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4D30" w14:textId="7A841751" w:rsidR="00CB3007" w:rsidRPr="00CB3007" w:rsidRDefault="00CB3007" w:rsidP="00CB3007">
      <w:pPr>
        <w:ind w:firstLine="708"/>
        <w:rPr>
          <w:rFonts w:ascii="Times New Roman" w:hAnsi="Times New Roman" w:cs="Times New Roman"/>
          <w:sz w:val="24"/>
          <w:szCs w:val="24"/>
        </w:rPr>
      </w:pPr>
      <w:r w:rsidRPr="00CB3007">
        <w:rPr>
          <w:rFonts w:ascii="Times New Roman" w:hAnsi="Times New Roman" w:cs="Times New Roman"/>
          <w:noProof/>
          <w:sz w:val="24"/>
          <w:szCs w:val="24"/>
          <w:lang w:val="en-US"/>
        </w:rPr>
        <w:drawing>
          <wp:inline distT="0" distB="0" distL="0" distR="0" wp14:anchorId="40EE00B1" wp14:editId="4B1833B2">
            <wp:extent cx="400050" cy="523875"/>
            <wp:effectExtent l="0" t="0" r="0" b="9525"/>
            <wp:docPr id="1046132234" name="Slika 1" descr="Slika na kojoj se prikazuje simbol, emblem,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emblem, zastava&#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a:ln>
                      <a:noFill/>
                    </a:ln>
                  </pic:spPr>
                </pic:pic>
              </a:graphicData>
            </a:graphic>
          </wp:inline>
        </w:drawing>
      </w:r>
    </w:p>
    <w:p w14:paraId="7EA6D777" w14:textId="77777777" w:rsidR="00CB3007" w:rsidRPr="00CB3007" w:rsidRDefault="00CB3007" w:rsidP="00CB3007">
      <w:pPr>
        <w:pStyle w:val="NoSpacing"/>
        <w:rPr>
          <w:rFonts w:ascii="Times New Roman" w:hAnsi="Times New Roman" w:cs="Times New Roman"/>
          <w:b/>
          <w:bCs/>
          <w:sz w:val="24"/>
          <w:szCs w:val="24"/>
        </w:rPr>
      </w:pPr>
      <w:r w:rsidRPr="00CB3007">
        <w:rPr>
          <w:rFonts w:ascii="Times New Roman" w:hAnsi="Times New Roman" w:cs="Times New Roman"/>
          <w:b/>
          <w:bCs/>
          <w:sz w:val="24"/>
          <w:szCs w:val="24"/>
        </w:rPr>
        <w:t>REPUBLIKA HRVATSKA</w:t>
      </w:r>
    </w:p>
    <w:p w14:paraId="61A4F6CD" w14:textId="77777777" w:rsidR="00CB3007" w:rsidRPr="00CB3007" w:rsidRDefault="00CB3007" w:rsidP="00CB3007">
      <w:pPr>
        <w:pStyle w:val="NoSpacing"/>
        <w:rPr>
          <w:rFonts w:ascii="Times New Roman" w:hAnsi="Times New Roman" w:cs="Times New Roman"/>
          <w:b/>
          <w:bCs/>
          <w:sz w:val="24"/>
          <w:szCs w:val="24"/>
        </w:rPr>
      </w:pPr>
      <w:r w:rsidRPr="00CB3007">
        <w:rPr>
          <w:rFonts w:ascii="Times New Roman" w:hAnsi="Times New Roman" w:cs="Times New Roman"/>
          <w:b/>
          <w:bCs/>
          <w:sz w:val="24"/>
          <w:szCs w:val="24"/>
        </w:rPr>
        <w:t>LIČKO-SENJSKA ŽUPANIJA</w:t>
      </w:r>
    </w:p>
    <w:p w14:paraId="109CF902" w14:textId="77777777" w:rsidR="00CB3007" w:rsidRPr="00CB3007" w:rsidRDefault="00CB3007" w:rsidP="00CB3007">
      <w:pPr>
        <w:pStyle w:val="NoSpacing"/>
        <w:rPr>
          <w:rFonts w:ascii="Times New Roman" w:hAnsi="Times New Roman" w:cs="Times New Roman"/>
          <w:b/>
          <w:bCs/>
          <w:sz w:val="24"/>
          <w:szCs w:val="24"/>
        </w:rPr>
      </w:pPr>
      <w:r w:rsidRPr="00CB3007">
        <w:rPr>
          <w:rFonts w:ascii="Times New Roman" w:hAnsi="Times New Roman" w:cs="Times New Roman"/>
          <w:b/>
          <w:bCs/>
          <w:sz w:val="24"/>
          <w:szCs w:val="24"/>
        </w:rPr>
        <w:t>GRAD GOSPIĆ</w:t>
      </w:r>
    </w:p>
    <w:p w14:paraId="12104702" w14:textId="2F32771C" w:rsidR="00CB3007" w:rsidRPr="00CB3007" w:rsidRDefault="00CB3007" w:rsidP="00CB3007">
      <w:pPr>
        <w:pStyle w:val="NoSpacing"/>
        <w:rPr>
          <w:rFonts w:ascii="Times New Roman" w:hAnsi="Times New Roman" w:cs="Times New Roman"/>
          <w:b/>
          <w:bCs/>
          <w:sz w:val="24"/>
          <w:szCs w:val="24"/>
        </w:rPr>
      </w:pPr>
      <w:r w:rsidRPr="00CB3007">
        <w:rPr>
          <w:rFonts w:ascii="Times New Roman" w:hAnsi="Times New Roman" w:cs="Times New Roman"/>
          <w:b/>
          <w:bCs/>
          <w:sz w:val="24"/>
          <w:szCs w:val="24"/>
        </w:rPr>
        <w:t>GRADONAČELNIK</w:t>
      </w:r>
    </w:p>
    <w:p w14:paraId="1580C4C3" w14:textId="77777777" w:rsidR="00CB3007" w:rsidRPr="00CB3007" w:rsidRDefault="00CB3007" w:rsidP="00CB3007">
      <w:pPr>
        <w:pStyle w:val="NoSpacing"/>
        <w:rPr>
          <w:rFonts w:ascii="Times New Roman" w:hAnsi="Times New Roman" w:cs="Times New Roman"/>
          <w:sz w:val="24"/>
          <w:szCs w:val="24"/>
        </w:rPr>
      </w:pPr>
      <w:r w:rsidRPr="00CB3007">
        <w:rPr>
          <w:rFonts w:ascii="Times New Roman" w:hAnsi="Times New Roman" w:cs="Times New Roman"/>
          <w:sz w:val="24"/>
          <w:szCs w:val="24"/>
        </w:rPr>
        <w:t>KLASA: 340-05/23-1/3</w:t>
      </w:r>
    </w:p>
    <w:p w14:paraId="080926B0" w14:textId="203A6FCD" w:rsidR="00CB3007" w:rsidRPr="00CB3007" w:rsidRDefault="00CB3007" w:rsidP="00CB3007">
      <w:pPr>
        <w:pStyle w:val="NoSpacing"/>
        <w:rPr>
          <w:rFonts w:ascii="Times New Roman" w:hAnsi="Times New Roman" w:cs="Times New Roman"/>
          <w:sz w:val="24"/>
          <w:szCs w:val="24"/>
        </w:rPr>
      </w:pPr>
      <w:r w:rsidRPr="00CB3007">
        <w:rPr>
          <w:rFonts w:ascii="Times New Roman" w:hAnsi="Times New Roman" w:cs="Times New Roman"/>
          <w:sz w:val="24"/>
          <w:szCs w:val="24"/>
        </w:rPr>
        <w:t>URBROJ: 2125-1-02-23-</w:t>
      </w:r>
      <w:r w:rsidR="00337BF0">
        <w:rPr>
          <w:rFonts w:ascii="Times New Roman" w:hAnsi="Times New Roman" w:cs="Times New Roman"/>
          <w:sz w:val="24"/>
          <w:szCs w:val="24"/>
        </w:rPr>
        <w:t>02</w:t>
      </w:r>
    </w:p>
    <w:p w14:paraId="621DEA1A" w14:textId="45EC7F9F" w:rsidR="00CB3007" w:rsidRPr="00CB3007" w:rsidRDefault="00CB3007" w:rsidP="00CB3007">
      <w:pPr>
        <w:pStyle w:val="NoSpacing"/>
        <w:rPr>
          <w:rFonts w:ascii="Times New Roman" w:hAnsi="Times New Roman" w:cs="Times New Roman"/>
          <w:sz w:val="24"/>
          <w:szCs w:val="24"/>
        </w:rPr>
      </w:pPr>
      <w:r w:rsidRPr="00CB3007">
        <w:rPr>
          <w:rFonts w:ascii="Times New Roman" w:hAnsi="Times New Roman" w:cs="Times New Roman"/>
          <w:sz w:val="24"/>
          <w:szCs w:val="24"/>
        </w:rPr>
        <w:t>Gospić, 24. srpnja 2023. godine</w:t>
      </w:r>
    </w:p>
    <w:p w14:paraId="30AAE22E" w14:textId="77777777" w:rsidR="00CB3007" w:rsidRPr="00CB3007" w:rsidRDefault="00CB3007" w:rsidP="00CB3007">
      <w:pPr>
        <w:pStyle w:val="NoSpacing"/>
        <w:rPr>
          <w:rFonts w:ascii="Times New Roman" w:hAnsi="Times New Roman" w:cs="Times New Roman"/>
          <w:sz w:val="24"/>
          <w:szCs w:val="24"/>
        </w:rPr>
      </w:pPr>
    </w:p>
    <w:p w14:paraId="138C930B" w14:textId="5A089F3B" w:rsidR="00CB3007" w:rsidRPr="00CB3007" w:rsidRDefault="00CB3007" w:rsidP="00CB3007">
      <w:pPr>
        <w:pStyle w:val="NoSpacing"/>
        <w:rPr>
          <w:rFonts w:ascii="Times New Roman" w:hAnsi="Times New Roman" w:cs="Times New Roman"/>
          <w:i/>
          <w:iCs/>
          <w:sz w:val="24"/>
          <w:szCs w:val="24"/>
        </w:rPr>
      </w:pPr>
      <w:r w:rsidRPr="00CB3007">
        <w:rPr>
          <w:rFonts w:ascii="Times New Roman" w:hAnsi="Times New Roman" w:cs="Times New Roman"/>
          <w:sz w:val="24"/>
          <w:szCs w:val="24"/>
        </w:rPr>
        <w:tab/>
      </w:r>
      <w:r w:rsidRPr="00CB3007">
        <w:rPr>
          <w:rFonts w:ascii="Times New Roman" w:hAnsi="Times New Roman" w:cs="Times New Roman"/>
          <w:sz w:val="24"/>
          <w:szCs w:val="24"/>
        </w:rPr>
        <w:tab/>
      </w:r>
      <w:r w:rsidRPr="00CB3007">
        <w:rPr>
          <w:rFonts w:ascii="Times New Roman" w:hAnsi="Times New Roman" w:cs="Times New Roman"/>
          <w:sz w:val="24"/>
          <w:szCs w:val="24"/>
        </w:rPr>
        <w:tab/>
      </w:r>
      <w:r w:rsidRPr="00CB3007">
        <w:rPr>
          <w:rFonts w:ascii="Times New Roman" w:hAnsi="Times New Roman" w:cs="Times New Roman"/>
          <w:sz w:val="24"/>
          <w:szCs w:val="24"/>
        </w:rPr>
        <w:tab/>
      </w:r>
      <w:r w:rsidRPr="00CB3007">
        <w:rPr>
          <w:rFonts w:ascii="Times New Roman" w:hAnsi="Times New Roman" w:cs="Times New Roman"/>
          <w:sz w:val="24"/>
          <w:szCs w:val="24"/>
        </w:rPr>
        <w:tab/>
      </w:r>
      <w:r w:rsidRPr="00CB3007">
        <w:rPr>
          <w:rFonts w:ascii="Times New Roman" w:hAnsi="Times New Roman" w:cs="Times New Roman"/>
          <w:sz w:val="24"/>
          <w:szCs w:val="24"/>
        </w:rPr>
        <w:tab/>
      </w:r>
      <w:r w:rsidRPr="00CB3007">
        <w:rPr>
          <w:rFonts w:ascii="Times New Roman" w:hAnsi="Times New Roman" w:cs="Times New Roman"/>
          <w:b/>
          <w:bCs/>
          <w:sz w:val="24"/>
          <w:szCs w:val="24"/>
        </w:rPr>
        <w:t>GRADSKO VIJEĆE GRADA GOSPIĆA</w:t>
      </w:r>
      <w:r w:rsidRPr="00CB3007">
        <w:rPr>
          <w:rFonts w:ascii="Times New Roman" w:hAnsi="Times New Roman" w:cs="Times New Roman"/>
          <w:i/>
          <w:iCs/>
          <w:sz w:val="24"/>
          <w:szCs w:val="24"/>
        </w:rPr>
        <w:t xml:space="preserve"> </w:t>
      </w:r>
    </w:p>
    <w:p w14:paraId="12F1CD4A" w14:textId="77777777" w:rsidR="00CB3007" w:rsidRPr="00CB3007" w:rsidRDefault="00CB3007" w:rsidP="00CB3007">
      <w:pPr>
        <w:pStyle w:val="NoSpacing"/>
        <w:jc w:val="both"/>
        <w:rPr>
          <w:rFonts w:ascii="Times New Roman" w:hAnsi="Times New Roman" w:cs="Times New Roman"/>
          <w:sz w:val="24"/>
          <w:szCs w:val="24"/>
        </w:rPr>
      </w:pPr>
    </w:p>
    <w:p w14:paraId="615D3D83" w14:textId="77777777" w:rsidR="00CB3007" w:rsidRPr="00CB3007" w:rsidRDefault="00CB3007" w:rsidP="00CB3007">
      <w:pPr>
        <w:pStyle w:val="NoSpacing"/>
        <w:jc w:val="both"/>
        <w:rPr>
          <w:rFonts w:ascii="Times New Roman" w:hAnsi="Times New Roman" w:cs="Times New Roman"/>
          <w:sz w:val="24"/>
          <w:szCs w:val="24"/>
        </w:rPr>
      </w:pPr>
    </w:p>
    <w:p w14:paraId="510DBC2E" w14:textId="77777777" w:rsidR="00CB3007" w:rsidRPr="00CB3007" w:rsidRDefault="00CB3007" w:rsidP="00CB3007">
      <w:pPr>
        <w:pStyle w:val="NoSpacing"/>
        <w:jc w:val="both"/>
        <w:rPr>
          <w:rFonts w:ascii="Times New Roman" w:hAnsi="Times New Roman" w:cs="Times New Roman"/>
          <w:b/>
          <w:bCs/>
          <w:sz w:val="24"/>
          <w:szCs w:val="24"/>
        </w:rPr>
      </w:pPr>
      <w:r w:rsidRPr="00CB3007">
        <w:rPr>
          <w:rFonts w:ascii="Times New Roman" w:hAnsi="Times New Roman" w:cs="Times New Roman"/>
          <w:b/>
          <w:bCs/>
          <w:sz w:val="24"/>
          <w:szCs w:val="24"/>
        </w:rPr>
        <w:t xml:space="preserve">PREDMET: Prijedlog </w:t>
      </w:r>
      <w:bookmarkStart w:id="0" w:name="_Hlk136436139"/>
      <w:r w:rsidRPr="00CB3007">
        <w:rPr>
          <w:rFonts w:ascii="Times New Roman" w:hAnsi="Times New Roman" w:cs="Times New Roman"/>
          <w:b/>
          <w:bCs/>
          <w:sz w:val="24"/>
          <w:szCs w:val="24"/>
        </w:rPr>
        <w:t>Odluke o autotaksi prijevozu na području Grada Gospića</w:t>
      </w:r>
    </w:p>
    <w:p w14:paraId="69EAD7E3" w14:textId="112DC1D1" w:rsidR="00CB3007" w:rsidRPr="00CB3007" w:rsidRDefault="00CB3007" w:rsidP="00CB3007">
      <w:pPr>
        <w:pStyle w:val="NoSpacing"/>
        <w:numPr>
          <w:ilvl w:val="0"/>
          <w:numId w:val="4"/>
        </w:numPr>
        <w:jc w:val="both"/>
        <w:rPr>
          <w:rFonts w:ascii="Times New Roman" w:hAnsi="Times New Roman" w:cs="Times New Roman"/>
          <w:sz w:val="24"/>
          <w:szCs w:val="24"/>
        </w:rPr>
      </w:pPr>
      <w:r w:rsidRPr="00CB3007">
        <w:rPr>
          <w:rFonts w:ascii="Times New Roman" w:hAnsi="Times New Roman" w:cs="Times New Roman"/>
          <w:sz w:val="24"/>
          <w:szCs w:val="24"/>
        </w:rPr>
        <w:t>na razmatranje i donošenje – dostavlja se -</w:t>
      </w:r>
    </w:p>
    <w:bookmarkEnd w:id="0"/>
    <w:p w14:paraId="16F918A4" w14:textId="77777777" w:rsidR="00CB3007" w:rsidRPr="00CB3007" w:rsidRDefault="00CB3007" w:rsidP="00CB3007">
      <w:pPr>
        <w:pStyle w:val="NoSpacing"/>
        <w:ind w:left="708"/>
        <w:jc w:val="both"/>
        <w:rPr>
          <w:rFonts w:ascii="Times New Roman" w:hAnsi="Times New Roman" w:cs="Times New Roman"/>
          <w:sz w:val="24"/>
          <w:szCs w:val="24"/>
        </w:rPr>
      </w:pPr>
    </w:p>
    <w:p w14:paraId="6D32FC94" w14:textId="50448AE6" w:rsidR="00CB3007" w:rsidRPr="00CB3007" w:rsidRDefault="00CB3007" w:rsidP="00CB3007">
      <w:pPr>
        <w:pStyle w:val="NoSpacing"/>
        <w:jc w:val="both"/>
        <w:rPr>
          <w:rFonts w:ascii="Times New Roman" w:hAnsi="Times New Roman" w:cs="Times New Roman"/>
          <w:sz w:val="24"/>
          <w:szCs w:val="24"/>
        </w:rPr>
      </w:pPr>
      <w:r w:rsidRPr="00CB3007">
        <w:rPr>
          <w:rFonts w:ascii="Times New Roman" w:hAnsi="Times New Roman" w:cs="Times New Roman"/>
          <w:sz w:val="24"/>
          <w:szCs w:val="24"/>
        </w:rPr>
        <w:t>Na temelju članka 49. Statuta Grada Gospića („Službeni vjesnik Grada Gospića“, br. 7/09, 5/10, 7/10, 1/12, 2/13, 3/13 – pročišćeni tekst, 7/15, 1/18, 3/20, 1/21) u privitku dopisa dostavljam Vam na razmatranje i donošenje – Prijedlog Odluke o autotaksi prijevozu na području Grada Gospića</w:t>
      </w:r>
    </w:p>
    <w:p w14:paraId="5810B206" w14:textId="77777777" w:rsidR="00CB3007" w:rsidRPr="00CB3007" w:rsidRDefault="00CB3007" w:rsidP="00CB3007">
      <w:pPr>
        <w:pStyle w:val="NoSpacing"/>
        <w:jc w:val="both"/>
        <w:rPr>
          <w:rFonts w:ascii="Times New Roman" w:hAnsi="Times New Roman" w:cs="Times New Roman"/>
          <w:sz w:val="24"/>
          <w:szCs w:val="24"/>
        </w:rPr>
      </w:pPr>
    </w:p>
    <w:p w14:paraId="138A7E8D" w14:textId="77777777" w:rsidR="00CB3007" w:rsidRPr="00CB3007" w:rsidRDefault="00CB3007" w:rsidP="00CB3007">
      <w:pPr>
        <w:pStyle w:val="NoSpacing"/>
        <w:jc w:val="both"/>
        <w:rPr>
          <w:rFonts w:ascii="Times New Roman" w:hAnsi="Times New Roman" w:cs="Times New Roman"/>
          <w:b/>
          <w:bCs/>
          <w:sz w:val="24"/>
          <w:szCs w:val="24"/>
        </w:rPr>
      </w:pPr>
      <w:r w:rsidRPr="00CB3007">
        <w:rPr>
          <w:rFonts w:ascii="Times New Roman" w:hAnsi="Times New Roman" w:cs="Times New Roman"/>
          <w:b/>
          <w:bCs/>
          <w:sz w:val="24"/>
          <w:szCs w:val="24"/>
        </w:rPr>
        <w:t>OBRAZLOŽENJE</w:t>
      </w:r>
    </w:p>
    <w:p w14:paraId="4325B00E" w14:textId="77777777" w:rsidR="00CB3007" w:rsidRPr="00CB3007" w:rsidRDefault="00CB3007" w:rsidP="00CB3007">
      <w:pPr>
        <w:pStyle w:val="NoSpacing"/>
        <w:jc w:val="both"/>
        <w:rPr>
          <w:rFonts w:ascii="Times New Roman" w:hAnsi="Times New Roman" w:cs="Times New Roman"/>
          <w:sz w:val="24"/>
          <w:szCs w:val="24"/>
        </w:rPr>
      </w:pPr>
    </w:p>
    <w:p w14:paraId="17DFD1D8" w14:textId="77777777" w:rsidR="00CB3007" w:rsidRPr="00CB3007" w:rsidRDefault="00CB3007" w:rsidP="00CB3007">
      <w:pPr>
        <w:pStyle w:val="NoSpacing"/>
        <w:numPr>
          <w:ilvl w:val="0"/>
          <w:numId w:val="3"/>
        </w:numPr>
        <w:jc w:val="both"/>
        <w:rPr>
          <w:rFonts w:ascii="Times New Roman" w:hAnsi="Times New Roman" w:cs="Times New Roman"/>
          <w:b/>
          <w:bCs/>
          <w:sz w:val="24"/>
          <w:szCs w:val="24"/>
          <w:u w:val="single"/>
        </w:rPr>
      </w:pPr>
      <w:r w:rsidRPr="00CB3007">
        <w:rPr>
          <w:rFonts w:ascii="Times New Roman" w:hAnsi="Times New Roman" w:cs="Times New Roman"/>
          <w:b/>
          <w:bCs/>
          <w:sz w:val="24"/>
          <w:szCs w:val="24"/>
          <w:u w:val="single"/>
        </w:rPr>
        <w:t>Pravni temelj za donošenje predložene Odluke</w:t>
      </w:r>
    </w:p>
    <w:p w14:paraId="00820D43" w14:textId="77777777" w:rsidR="00CB3007" w:rsidRPr="00CB3007" w:rsidRDefault="00CB3007" w:rsidP="00CB3007">
      <w:pPr>
        <w:pStyle w:val="NoSpacing"/>
        <w:jc w:val="both"/>
        <w:rPr>
          <w:rFonts w:ascii="Times New Roman" w:hAnsi="Times New Roman" w:cs="Times New Roman"/>
          <w:sz w:val="24"/>
          <w:szCs w:val="24"/>
        </w:rPr>
      </w:pPr>
    </w:p>
    <w:p w14:paraId="184362E3" w14:textId="7870098B" w:rsidR="00CB3007" w:rsidRPr="00CB3007" w:rsidRDefault="00CB3007" w:rsidP="00CB3007">
      <w:pPr>
        <w:pStyle w:val="NoSpacing"/>
        <w:jc w:val="both"/>
        <w:rPr>
          <w:rFonts w:ascii="Times New Roman" w:hAnsi="Times New Roman" w:cs="Times New Roman"/>
          <w:sz w:val="24"/>
          <w:szCs w:val="24"/>
        </w:rPr>
      </w:pPr>
      <w:r w:rsidRPr="00CB3007">
        <w:rPr>
          <w:rFonts w:ascii="Times New Roman" w:hAnsi="Times New Roman" w:cs="Times New Roman"/>
          <w:sz w:val="24"/>
          <w:szCs w:val="24"/>
        </w:rPr>
        <w:t xml:space="preserve">Članak 47. stavak 6. </w:t>
      </w:r>
      <w:r w:rsidRPr="00CB3007">
        <w:rPr>
          <w:rFonts w:ascii="Times New Roman" w:hAnsi="Times New Roman" w:cs="Times New Roman"/>
          <w:color w:val="000000"/>
          <w:sz w:val="24"/>
          <w:szCs w:val="24"/>
        </w:rPr>
        <w:t xml:space="preserve">Zakona o prijevozu u cestovnom prometu („Narodne novine“ br.  41/18, 98/19, 30/21, 89/21, 114/22). Jedinica lokalne samouprave, može donijeti propis kojim utvrđuje lokacije i opremljenost autotaksi stajališta, način njihova korištenja, kao i visinu naknade za izdavanje dozvola. </w:t>
      </w:r>
    </w:p>
    <w:p w14:paraId="6C3563FF" w14:textId="77777777" w:rsidR="00CB3007" w:rsidRPr="00CB3007" w:rsidRDefault="00CB3007" w:rsidP="00CB3007">
      <w:pPr>
        <w:pStyle w:val="NoSpacing"/>
        <w:rPr>
          <w:rFonts w:ascii="Times New Roman" w:hAnsi="Times New Roman" w:cs="Times New Roman"/>
          <w:sz w:val="24"/>
          <w:szCs w:val="24"/>
        </w:rPr>
      </w:pPr>
    </w:p>
    <w:p w14:paraId="574A288E" w14:textId="33C54212" w:rsidR="00CB3007" w:rsidRPr="00CB3007" w:rsidRDefault="00CB3007" w:rsidP="00CB3007">
      <w:pPr>
        <w:pStyle w:val="NoSpacing"/>
        <w:rPr>
          <w:rFonts w:ascii="Times New Roman" w:hAnsi="Times New Roman" w:cs="Times New Roman"/>
          <w:sz w:val="24"/>
          <w:szCs w:val="24"/>
        </w:rPr>
      </w:pPr>
      <w:r w:rsidRPr="00CB3007">
        <w:rPr>
          <w:rFonts w:ascii="Times New Roman" w:hAnsi="Times New Roman" w:cs="Times New Roman"/>
          <w:sz w:val="24"/>
          <w:szCs w:val="24"/>
        </w:rPr>
        <w:t>Članak 33. Statuta Grada Gospića („Službeni vjesnik Grad Gospića“ br. 7/09, 5/10, 7/10, 1/12, 2/13, 3/13 – pročišćeni tekst, 7/15, 1/18, 3/20, 1/21)</w:t>
      </w:r>
    </w:p>
    <w:p w14:paraId="5302BC02" w14:textId="77777777" w:rsidR="00CB3007" w:rsidRPr="00CB3007" w:rsidRDefault="00CB3007" w:rsidP="00CB3007">
      <w:pPr>
        <w:pStyle w:val="NoSpacing"/>
        <w:rPr>
          <w:rFonts w:ascii="Times New Roman" w:hAnsi="Times New Roman" w:cs="Times New Roman"/>
          <w:sz w:val="24"/>
          <w:szCs w:val="24"/>
        </w:rPr>
      </w:pPr>
    </w:p>
    <w:p w14:paraId="2AF36C33" w14:textId="77777777" w:rsidR="00CB3007" w:rsidRPr="00CB3007" w:rsidRDefault="00CB3007" w:rsidP="00CB3007">
      <w:pPr>
        <w:pStyle w:val="NoSpacing"/>
        <w:numPr>
          <w:ilvl w:val="0"/>
          <w:numId w:val="3"/>
        </w:numPr>
        <w:rPr>
          <w:rFonts w:ascii="Times New Roman" w:hAnsi="Times New Roman" w:cs="Times New Roman"/>
          <w:b/>
          <w:bCs/>
          <w:sz w:val="24"/>
          <w:szCs w:val="24"/>
          <w:u w:val="single"/>
        </w:rPr>
      </w:pPr>
      <w:r w:rsidRPr="00CB3007">
        <w:rPr>
          <w:rFonts w:ascii="Times New Roman" w:hAnsi="Times New Roman" w:cs="Times New Roman"/>
          <w:b/>
          <w:bCs/>
          <w:sz w:val="24"/>
          <w:szCs w:val="24"/>
          <w:u w:val="single"/>
        </w:rPr>
        <w:t>Ocjena stanja i obrazloženje Odluke</w:t>
      </w:r>
    </w:p>
    <w:p w14:paraId="578AA157" w14:textId="77777777" w:rsidR="00CB3007" w:rsidRPr="00CB3007" w:rsidRDefault="00CB3007" w:rsidP="00CB3007">
      <w:pPr>
        <w:pStyle w:val="NoSpacing"/>
        <w:jc w:val="both"/>
        <w:rPr>
          <w:rFonts w:ascii="Times New Roman" w:hAnsi="Times New Roman" w:cs="Times New Roman"/>
          <w:sz w:val="24"/>
          <w:szCs w:val="24"/>
        </w:rPr>
      </w:pPr>
    </w:p>
    <w:p w14:paraId="7C5C6503" w14:textId="77777777" w:rsidR="00CB3007" w:rsidRPr="00CB3007" w:rsidRDefault="00CB3007" w:rsidP="00CB3007">
      <w:pPr>
        <w:pStyle w:val="NoSpacing"/>
        <w:jc w:val="both"/>
        <w:rPr>
          <w:rFonts w:ascii="Times New Roman" w:hAnsi="Times New Roman" w:cs="Times New Roman"/>
          <w:sz w:val="24"/>
          <w:szCs w:val="24"/>
        </w:rPr>
      </w:pPr>
      <w:r w:rsidRPr="00CB3007">
        <w:rPr>
          <w:rFonts w:ascii="Times New Roman" w:hAnsi="Times New Roman" w:cs="Times New Roman"/>
          <w:sz w:val="24"/>
          <w:szCs w:val="24"/>
        </w:rPr>
        <w:t xml:space="preserve">Grad Gospić trenutno nema dostupnu uslugu autotaksi prijevoza putnika, a uzimajući u obzir da javni prijevoz putnika na području Grada Gospića ne može u potpunosti zadovoljiti svakodnevne prijevozne potrebe putnika potrebno je uvesti usluge autotaksi prijevoza. </w:t>
      </w:r>
    </w:p>
    <w:p w14:paraId="7F9C1F32" w14:textId="77777777" w:rsidR="00CB3007" w:rsidRPr="00CB3007" w:rsidRDefault="00CB3007" w:rsidP="00CB3007">
      <w:pPr>
        <w:pStyle w:val="NoSpacing"/>
        <w:jc w:val="both"/>
        <w:rPr>
          <w:rFonts w:ascii="Times New Roman" w:hAnsi="Times New Roman" w:cs="Times New Roman"/>
          <w:sz w:val="24"/>
          <w:szCs w:val="24"/>
        </w:rPr>
      </w:pPr>
    </w:p>
    <w:p w14:paraId="2365ABCA" w14:textId="77777777" w:rsidR="00CB3007" w:rsidRPr="00CB3007" w:rsidRDefault="00CB3007" w:rsidP="00CB3007">
      <w:pPr>
        <w:pStyle w:val="NoSpacing"/>
        <w:jc w:val="both"/>
        <w:rPr>
          <w:rFonts w:ascii="Times New Roman" w:hAnsi="Times New Roman" w:cs="Times New Roman"/>
          <w:sz w:val="24"/>
          <w:szCs w:val="24"/>
        </w:rPr>
      </w:pPr>
      <w:r w:rsidRPr="00CB3007">
        <w:rPr>
          <w:rFonts w:ascii="Times New Roman" w:hAnsi="Times New Roman" w:cs="Times New Roman"/>
          <w:sz w:val="24"/>
          <w:szCs w:val="24"/>
        </w:rPr>
        <w:t>Zbog ukazane potrebe za obavljanjem usluga autotaksi prijevoza na području Grada Gospića potrebno je donijeti Odluku o autotaksi prijevozu na području Grada Gospića kojom će biti utvrđene lokacije i opremljenost autotaksi stajališta, način njihova korištenja kao i visinu naknade za izdavanje dozvola kako bi se u konačnici mogao odvijati autotaksi prijevoz.</w:t>
      </w:r>
    </w:p>
    <w:p w14:paraId="4C69850A" w14:textId="77777777" w:rsidR="00CB3007" w:rsidRPr="00CB3007" w:rsidRDefault="00CB3007" w:rsidP="00CB3007">
      <w:pPr>
        <w:pStyle w:val="NoSpacing"/>
        <w:jc w:val="both"/>
        <w:rPr>
          <w:rFonts w:ascii="Times New Roman" w:hAnsi="Times New Roman" w:cs="Times New Roman"/>
          <w:sz w:val="24"/>
          <w:szCs w:val="24"/>
        </w:rPr>
      </w:pPr>
    </w:p>
    <w:p w14:paraId="0721A1EF" w14:textId="77777777" w:rsidR="00CB3007" w:rsidRPr="00CB3007" w:rsidRDefault="00CB3007" w:rsidP="00CB3007">
      <w:pPr>
        <w:pStyle w:val="NoSpacing"/>
        <w:numPr>
          <w:ilvl w:val="0"/>
          <w:numId w:val="3"/>
        </w:numPr>
        <w:rPr>
          <w:rFonts w:ascii="Times New Roman" w:hAnsi="Times New Roman" w:cs="Times New Roman"/>
          <w:b/>
          <w:bCs/>
          <w:sz w:val="24"/>
          <w:szCs w:val="24"/>
          <w:u w:val="single"/>
        </w:rPr>
      </w:pPr>
      <w:r w:rsidRPr="00CB3007">
        <w:rPr>
          <w:rFonts w:ascii="Times New Roman" w:hAnsi="Times New Roman" w:cs="Times New Roman"/>
          <w:b/>
          <w:bCs/>
          <w:sz w:val="24"/>
          <w:szCs w:val="24"/>
          <w:u w:val="single"/>
        </w:rPr>
        <w:t>Potrebna sredstva</w:t>
      </w:r>
    </w:p>
    <w:p w14:paraId="304E0460" w14:textId="77777777" w:rsidR="00CB3007" w:rsidRPr="00CB3007" w:rsidRDefault="00CB3007" w:rsidP="00CB3007">
      <w:pPr>
        <w:pStyle w:val="NoSpacing"/>
        <w:rPr>
          <w:rFonts w:ascii="Times New Roman" w:hAnsi="Times New Roman" w:cs="Times New Roman"/>
          <w:sz w:val="24"/>
          <w:szCs w:val="24"/>
        </w:rPr>
      </w:pPr>
    </w:p>
    <w:p w14:paraId="3C0A9358" w14:textId="77777777" w:rsidR="00CB3007" w:rsidRPr="00CB3007" w:rsidRDefault="00CB3007" w:rsidP="00CB3007">
      <w:pPr>
        <w:pStyle w:val="NoSpacing"/>
        <w:jc w:val="both"/>
        <w:rPr>
          <w:rFonts w:ascii="Times New Roman" w:hAnsi="Times New Roman" w:cs="Times New Roman"/>
          <w:sz w:val="24"/>
          <w:szCs w:val="24"/>
        </w:rPr>
      </w:pPr>
      <w:r w:rsidRPr="00CB3007">
        <w:rPr>
          <w:rFonts w:ascii="Times New Roman" w:hAnsi="Times New Roman" w:cs="Times New Roman"/>
          <w:sz w:val="24"/>
          <w:szCs w:val="24"/>
        </w:rPr>
        <w:t>Za provođenje predložene Odluke potrebno je osigurati financijska sredstva u proračunu Grada Gospića.</w:t>
      </w:r>
    </w:p>
    <w:p w14:paraId="7CC360D8" w14:textId="77777777" w:rsidR="00CB3007" w:rsidRPr="00CB3007" w:rsidRDefault="00CB3007" w:rsidP="00CB3007">
      <w:pPr>
        <w:pStyle w:val="NoSpacing"/>
        <w:jc w:val="both"/>
        <w:rPr>
          <w:rFonts w:ascii="Times New Roman" w:hAnsi="Times New Roman" w:cs="Times New Roman"/>
          <w:sz w:val="24"/>
          <w:szCs w:val="24"/>
        </w:rPr>
      </w:pPr>
    </w:p>
    <w:p w14:paraId="6E67426A" w14:textId="3A658B81" w:rsidR="00CB3007" w:rsidRPr="00CB3007" w:rsidRDefault="00CB3007" w:rsidP="00CB3007">
      <w:pPr>
        <w:pStyle w:val="NoSpacing"/>
        <w:jc w:val="both"/>
        <w:rPr>
          <w:rFonts w:ascii="Times New Roman" w:hAnsi="Times New Roman" w:cs="Times New Roman"/>
          <w:sz w:val="24"/>
          <w:szCs w:val="24"/>
        </w:rPr>
      </w:pPr>
      <w:r w:rsidRPr="00CB3007">
        <w:rPr>
          <w:rFonts w:ascii="Times New Roman" w:hAnsi="Times New Roman" w:cs="Times New Roman"/>
          <w:sz w:val="24"/>
          <w:szCs w:val="24"/>
        </w:rPr>
        <w:lastRenderedPageBreak/>
        <w:t>Slijedom navedenog, predlaže se Gradskom vijeću  Grada Gospića donošenje predmetne Odluke.</w:t>
      </w:r>
    </w:p>
    <w:p w14:paraId="0A6BD7C5" w14:textId="77777777" w:rsidR="00CB3007" w:rsidRPr="00CB3007" w:rsidRDefault="00CB3007" w:rsidP="00CB3007">
      <w:pPr>
        <w:pStyle w:val="NoSpacing"/>
        <w:rPr>
          <w:rFonts w:ascii="Times New Roman" w:hAnsi="Times New Roman" w:cs="Times New Roman"/>
          <w:sz w:val="24"/>
          <w:szCs w:val="24"/>
        </w:rPr>
      </w:pPr>
    </w:p>
    <w:p w14:paraId="66414C66" w14:textId="77777777" w:rsidR="00CB3007" w:rsidRPr="00CB3007" w:rsidRDefault="00CB3007" w:rsidP="00CB3007">
      <w:pPr>
        <w:pStyle w:val="NoSpacing"/>
        <w:rPr>
          <w:rFonts w:ascii="Times New Roman" w:hAnsi="Times New Roman" w:cs="Times New Roman"/>
          <w:sz w:val="24"/>
          <w:szCs w:val="24"/>
        </w:rPr>
      </w:pPr>
    </w:p>
    <w:p w14:paraId="57C58335" w14:textId="1ABAD6C7" w:rsidR="00CB3007" w:rsidRPr="00CB3007" w:rsidRDefault="00CB3007" w:rsidP="00365F1B">
      <w:pPr>
        <w:pStyle w:val="NoSpacing"/>
        <w:jc w:val="right"/>
        <w:rPr>
          <w:rFonts w:ascii="Times New Roman" w:hAnsi="Times New Roman" w:cs="Times New Roman"/>
          <w:color w:val="000000"/>
          <w:sz w:val="24"/>
          <w:szCs w:val="24"/>
        </w:rPr>
      </w:pPr>
      <w:r w:rsidRPr="00CB3007">
        <w:rPr>
          <w:rFonts w:ascii="Times New Roman" w:hAnsi="Times New Roman" w:cs="Times New Roman"/>
          <w:color w:val="000000"/>
          <w:sz w:val="24"/>
          <w:szCs w:val="24"/>
        </w:rPr>
        <w:tab/>
      </w:r>
      <w:r w:rsidRPr="00CB3007">
        <w:rPr>
          <w:rFonts w:ascii="Times New Roman" w:hAnsi="Times New Roman" w:cs="Times New Roman"/>
          <w:color w:val="000000"/>
          <w:sz w:val="24"/>
          <w:szCs w:val="24"/>
        </w:rPr>
        <w:tab/>
      </w:r>
      <w:r w:rsidRPr="00CB3007">
        <w:rPr>
          <w:rFonts w:ascii="Times New Roman" w:hAnsi="Times New Roman" w:cs="Times New Roman"/>
          <w:color w:val="000000"/>
          <w:sz w:val="24"/>
          <w:szCs w:val="24"/>
        </w:rPr>
        <w:tab/>
      </w:r>
      <w:r w:rsidRPr="00CB3007">
        <w:rPr>
          <w:rFonts w:ascii="Times New Roman" w:hAnsi="Times New Roman" w:cs="Times New Roman"/>
          <w:color w:val="000000"/>
          <w:sz w:val="24"/>
          <w:szCs w:val="24"/>
        </w:rPr>
        <w:tab/>
      </w:r>
      <w:r w:rsidRPr="00CB3007">
        <w:rPr>
          <w:rFonts w:ascii="Times New Roman" w:hAnsi="Times New Roman" w:cs="Times New Roman"/>
          <w:color w:val="000000"/>
          <w:sz w:val="24"/>
          <w:szCs w:val="24"/>
        </w:rPr>
        <w:tab/>
      </w:r>
      <w:r w:rsidRPr="00CB3007">
        <w:rPr>
          <w:rFonts w:ascii="Times New Roman" w:hAnsi="Times New Roman" w:cs="Times New Roman"/>
          <w:color w:val="000000"/>
          <w:sz w:val="24"/>
          <w:szCs w:val="24"/>
        </w:rPr>
        <w:tab/>
      </w:r>
      <w:r w:rsidRPr="00CB3007">
        <w:rPr>
          <w:rFonts w:ascii="Times New Roman" w:hAnsi="Times New Roman" w:cs="Times New Roman"/>
          <w:color w:val="000000"/>
          <w:sz w:val="24"/>
          <w:szCs w:val="24"/>
        </w:rPr>
        <w:tab/>
      </w:r>
      <w:bookmarkStart w:id="1" w:name="_GoBack"/>
      <w:r w:rsidR="00365F1B" w:rsidRPr="00365F1B">
        <w:rPr>
          <w:rFonts w:ascii="Times New Roman" w:hAnsi="Times New Roman" w:cs="Times New Roman"/>
          <w:color w:val="000000"/>
          <w:sz w:val="24"/>
          <w:szCs w:val="24"/>
        </w:rPr>
        <w:drawing>
          <wp:inline distT="0" distB="0" distL="0" distR="0" wp14:anchorId="0CCE5947" wp14:editId="6343A91F">
            <wp:extent cx="3048426" cy="1505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8426" cy="1505160"/>
                    </a:xfrm>
                    <a:prstGeom prst="rect">
                      <a:avLst/>
                    </a:prstGeom>
                  </pic:spPr>
                </pic:pic>
              </a:graphicData>
            </a:graphic>
          </wp:inline>
        </w:drawing>
      </w:r>
      <w:bookmarkEnd w:id="1"/>
    </w:p>
    <w:p w14:paraId="4F4768E9" w14:textId="77777777" w:rsidR="00CB3007" w:rsidRPr="00CB3007" w:rsidRDefault="00CB3007" w:rsidP="00CB3007">
      <w:pPr>
        <w:pStyle w:val="NoSpacing"/>
        <w:ind w:firstLine="708"/>
        <w:jc w:val="both"/>
        <w:rPr>
          <w:rFonts w:ascii="Times New Roman" w:hAnsi="Times New Roman" w:cs="Times New Roman"/>
          <w:sz w:val="24"/>
          <w:szCs w:val="24"/>
        </w:rPr>
      </w:pPr>
    </w:p>
    <w:p w14:paraId="2205925B" w14:textId="77777777" w:rsidR="00CB3007" w:rsidRPr="00CB3007" w:rsidRDefault="00CB3007" w:rsidP="00F86058">
      <w:pPr>
        <w:spacing w:after="240" w:line="360" w:lineRule="auto"/>
        <w:jc w:val="both"/>
        <w:rPr>
          <w:rFonts w:ascii="Times New Roman" w:hAnsi="Times New Roman" w:cs="Times New Roman"/>
          <w:sz w:val="24"/>
          <w:szCs w:val="24"/>
        </w:rPr>
      </w:pPr>
    </w:p>
    <w:p w14:paraId="21F5C786" w14:textId="77777777" w:rsidR="00CB3007" w:rsidRPr="00CB3007" w:rsidRDefault="00CB3007" w:rsidP="00F86058">
      <w:pPr>
        <w:spacing w:after="240" w:line="360" w:lineRule="auto"/>
        <w:jc w:val="both"/>
        <w:rPr>
          <w:rFonts w:ascii="Times New Roman" w:hAnsi="Times New Roman" w:cs="Times New Roman"/>
          <w:sz w:val="24"/>
          <w:szCs w:val="24"/>
        </w:rPr>
      </w:pPr>
    </w:p>
    <w:p w14:paraId="01C03022" w14:textId="77777777" w:rsidR="00CB3007" w:rsidRDefault="00CB3007" w:rsidP="00F86058">
      <w:pPr>
        <w:spacing w:after="240" w:line="360" w:lineRule="auto"/>
        <w:jc w:val="both"/>
        <w:rPr>
          <w:rFonts w:ascii="Times New Roman" w:hAnsi="Times New Roman" w:cs="Times New Roman"/>
          <w:sz w:val="24"/>
          <w:szCs w:val="24"/>
        </w:rPr>
      </w:pPr>
    </w:p>
    <w:p w14:paraId="2A8DA980" w14:textId="77777777" w:rsidR="00CB3007" w:rsidRDefault="00CB3007" w:rsidP="00F86058">
      <w:pPr>
        <w:spacing w:after="240" w:line="360" w:lineRule="auto"/>
        <w:jc w:val="both"/>
        <w:rPr>
          <w:rFonts w:ascii="Times New Roman" w:hAnsi="Times New Roman" w:cs="Times New Roman"/>
          <w:sz w:val="24"/>
          <w:szCs w:val="24"/>
        </w:rPr>
      </w:pPr>
    </w:p>
    <w:p w14:paraId="4825CB3E" w14:textId="77777777" w:rsidR="00CB3007" w:rsidRDefault="00CB3007" w:rsidP="00F86058">
      <w:pPr>
        <w:spacing w:after="240" w:line="360" w:lineRule="auto"/>
        <w:jc w:val="both"/>
        <w:rPr>
          <w:rFonts w:ascii="Times New Roman" w:hAnsi="Times New Roman" w:cs="Times New Roman"/>
          <w:sz w:val="24"/>
          <w:szCs w:val="24"/>
        </w:rPr>
      </w:pPr>
    </w:p>
    <w:p w14:paraId="3AFB3020" w14:textId="77777777" w:rsidR="00CB3007" w:rsidRDefault="00CB3007" w:rsidP="00F86058">
      <w:pPr>
        <w:spacing w:after="240" w:line="360" w:lineRule="auto"/>
        <w:jc w:val="both"/>
        <w:rPr>
          <w:rFonts w:ascii="Times New Roman" w:hAnsi="Times New Roman" w:cs="Times New Roman"/>
          <w:sz w:val="24"/>
          <w:szCs w:val="24"/>
        </w:rPr>
      </w:pPr>
    </w:p>
    <w:p w14:paraId="1EA8DF2F" w14:textId="77777777" w:rsidR="00CB3007" w:rsidRDefault="00CB3007" w:rsidP="00F86058">
      <w:pPr>
        <w:spacing w:after="240" w:line="360" w:lineRule="auto"/>
        <w:jc w:val="both"/>
        <w:rPr>
          <w:rFonts w:ascii="Times New Roman" w:hAnsi="Times New Roman" w:cs="Times New Roman"/>
          <w:sz w:val="24"/>
          <w:szCs w:val="24"/>
        </w:rPr>
      </w:pPr>
    </w:p>
    <w:p w14:paraId="01993A6E" w14:textId="77777777" w:rsidR="00CB3007" w:rsidRDefault="00CB3007" w:rsidP="00F86058">
      <w:pPr>
        <w:spacing w:after="240" w:line="360" w:lineRule="auto"/>
        <w:jc w:val="both"/>
        <w:rPr>
          <w:rFonts w:ascii="Times New Roman" w:hAnsi="Times New Roman" w:cs="Times New Roman"/>
          <w:sz w:val="24"/>
          <w:szCs w:val="24"/>
        </w:rPr>
      </w:pPr>
    </w:p>
    <w:p w14:paraId="71B82D03" w14:textId="77777777" w:rsidR="00CB3007" w:rsidRDefault="00CB3007" w:rsidP="00F86058">
      <w:pPr>
        <w:spacing w:after="240" w:line="360" w:lineRule="auto"/>
        <w:jc w:val="both"/>
        <w:rPr>
          <w:rFonts w:ascii="Times New Roman" w:hAnsi="Times New Roman" w:cs="Times New Roman"/>
          <w:sz w:val="24"/>
          <w:szCs w:val="24"/>
        </w:rPr>
      </w:pPr>
    </w:p>
    <w:p w14:paraId="4220BF2B" w14:textId="77777777" w:rsidR="00CB3007" w:rsidRDefault="00CB3007" w:rsidP="00F86058">
      <w:pPr>
        <w:spacing w:after="240" w:line="360" w:lineRule="auto"/>
        <w:jc w:val="both"/>
        <w:rPr>
          <w:rFonts w:ascii="Times New Roman" w:hAnsi="Times New Roman" w:cs="Times New Roman"/>
          <w:sz w:val="24"/>
          <w:szCs w:val="24"/>
        </w:rPr>
      </w:pPr>
    </w:p>
    <w:p w14:paraId="67915B52" w14:textId="77777777" w:rsidR="00CB3007" w:rsidRDefault="00CB3007" w:rsidP="00F86058">
      <w:pPr>
        <w:spacing w:after="240" w:line="360" w:lineRule="auto"/>
        <w:jc w:val="both"/>
        <w:rPr>
          <w:rFonts w:ascii="Times New Roman" w:hAnsi="Times New Roman" w:cs="Times New Roman"/>
          <w:sz w:val="24"/>
          <w:szCs w:val="24"/>
        </w:rPr>
      </w:pPr>
    </w:p>
    <w:p w14:paraId="3A541C46" w14:textId="77777777" w:rsidR="00CB3007" w:rsidRDefault="00CB3007" w:rsidP="00F86058">
      <w:pPr>
        <w:spacing w:after="240" w:line="360" w:lineRule="auto"/>
        <w:jc w:val="both"/>
        <w:rPr>
          <w:rFonts w:ascii="Times New Roman" w:hAnsi="Times New Roman" w:cs="Times New Roman"/>
          <w:sz w:val="24"/>
          <w:szCs w:val="24"/>
        </w:rPr>
      </w:pPr>
    </w:p>
    <w:p w14:paraId="31BEC4EA" w14:textId="77777777" w:rsidR="00CB3007" w:rsidRDefault="00CB3007" w:rsidP="00F86058">
      <w:pPr>
        <w:spacing w:after="240" w:line="360" w:lineRule="auto"/>
        <w:jc w:val="both"/>
        <w:rPr>
          <w:rFonts w:ascii="Times New Roman" w:hAnsi="Times New Roman" w:cs="Times New Roman"/>
          <w:sz w:val="24"/>
          <w:szCs w:val="24"/>
        </w:rPr>
      </w:pPr>
    </w:p>
    <w:p w14:paraId="35B12BD7" w14:textId="77777777" w:rsidR="00CB3007" w:rsidRDefault="00CB3007" w:rsidP="00F86058">
      <w:pPr>
        <w:spacing w:after="240" w:line="360" w:lineRule="auto"/>
        <w:jc w:val="both"/>
        <w:rPr>
          <w:rFonts w:ascii="Times New Roman" w:hAnsi="Times New Roman" w:cs="Times New Roman"/>
          <w:sz w:val="24"/>
          <w:szCs w:val="24"/>
        </w:rPr>
      </w:pPr>
    </w:p>
    <w:p w14:paraId="30F0B3A1" w14:textId="77777777" w:rsidR="00CB3007" w:rsidRDefault="00CB3007" w:rsidP="00F86058">
      <w:pPr>
        <w:spacing w:after="240" w:line="360" w:lineRule="auto"/>
        <w:jc w:val="both"/>
        <w:rPr>
          <w:rFonts w:ascii="Times New Roman" w:hAnsi="Times New Roman" w:cs="Times New Roman"/>
          <w:sz w:val="24"/>
          <w:szCs w:val="24"/>
        </w:rPr>
      </w:pPr>
    </w:p>
    <w:p w14:paraId="1E5B3825" w14:textId="77777777" w:rsidR="00CB3007" w:rsidRDefault="00CB3007" w:rsidP="00F86058">
      <w:pPr>
        <w:spacing w:after="240" w:line="360" w:lineRule="auto"/>
        <w:jc w:val="both"/>
        <w:rPr>
          <w:rFonts w:ascii="Times New Roman" w:hAnsi="Times New Roman" w:cs="Times New Roman"/>
          <w:sz w:val="24"/>
          <w:szCs w:val="24"/>
        </w:rPr>
      </w:pPr>
    </w:p>
    <w:p w14:paraId="7857890D" w14:textId="77777777" w:rsidR="00CB3007" w:rsidRDefault="00CB3007" w:rsidP="00F86058">
      <w:pPr>
        <w:spacing w:after="240" w:line="360" w:lineRule="auto"/>
        <w:jc w:val="both"/>
        <w:rPr>
          <w:rFonts w:ascii="Times New Roman" w:hAnsi="Times New Roman" w:cs="Times New Roman"/>
          <w:sz w:val="24"/>
          <w:szCs w:val="24"/>
        </w:rPr>
      </w:pPr>
    </w:p>
    <w:p w14:paraId="4C6A6F2C" w14:textId="31471351"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Na temelju članka 47. stavka 6. Zakona o prijevozu u cestovnom prometu („Narodne novine“ br</w:t>
      </w:r>
      <w:r w:rsidR="00CB3007" w:rsidRPr="00337BF0">
        <w:rPr>
          <w:rFonts w:ascii="Times New Roman" w:hAnsi="Times New Roman" w:cs="Times New Roman"/>
          <w:sz w:val="24"/>
          <w:szCs w:val="24"/>
        </w:rPr>
        <w:t>.</w:t>
      </w:r>
      <w:r w:rsidRPr="00337BF0">
        <w:rPr>
          <w:rFonts w:ascii="Times New Roman" w:hAnsi="Times New Roman" w:cs="Times New Roman"/>
          <w:sz w:val="24"/>
          <w:szCs w:val="24"/>
        </w:rPr>
        <w:t xml:space="preserve"> 41/18, 98/19, 30/21, 89/21, 114/22) i članka 33. Statuta Grada Gospića („Službeni vjesnik Grada Gospića“ br</w:t>
      </w:r>
      <w:r w:rsidR="00CB3007" w:rsidRPr="00337BF0">
        <w:rPr>
          <w:rFonts w:ascii="Times New Roman" w:hAnsi="Times New Roman" w:cs="Times New Roman"/>
          <w:sz w:val="24"/>
          <w:szCs w:val="24"/>
        </w:rPr>
        <w:t>.</w:t>
      </w:r>
      <w:r w:rsidRPr="00337BF0">
        <w:rPr>
          <w:rFonts w:ascii="Times New Roman" w:hAnsi="Times New Roman" w:cs="Times New Roman"/>
          <w:sz w:val="24"/>
          <w:szCs w:val="24"/>
        </w:rPr>
        <w:t xml:space="preserve"> 7/09, 5/10, 7/10, 1/12, 2/13, 3/13 – pročišćeni tekst, 7/15, 1/18, 3/20, 1/21), Gradsko vijeće Grada Gospića na sjednici održanoj dana </w:t>
      </w:r>
      <w:r w:rsidR="00CB3007" w:rsidRPr="00337BF0">
        <w:rPr>
          <w:rFonts w:ascii="Times New Roman" w:hAnsi="Times New Roman" w:cs="Times New Roman"/>
          <w:sz w:val="24"/>
          <w:szCs w:val="24"/>
        </w:rPr>
        <w:t>_____________</w:t>
      </w:r>
      <w:r w:rsidRPr="00337BF0">
        <w:rPr>
          <w:rFonts w:ascii="Times New Roman" w:hAnsi="Times New Roman" w:cs="Times New Roman"/>
          <w:sz w:val="24"/>
          <w:szCs w:val="24"/>
        </w:rPr>
        <w:tab/>
        <w:t xml:space="preserve">2023. godine donosi </w:t>
      </w:r>
    </w:p>
    <w:p w14:paraId="38F0FF8A" w14:textId="0ECF1673"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O</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D</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L</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U</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K</w:t>
      </w:r>
      <w:r w:rsidR="00CB3007" w:rsidRPr="00337BF0">
        <w:rPr>
          <w:rFonts w:ascii="Times New Roman" w:hAnsi="Times New Roman" w:cs="Times New Roman"/>
          <w:b/>
          <w:bCs/>
          <w:sz w:val="24"/>
          <w:szCs w:val="24"/>
        </w:rPr>
        <w:t xml:space="preserve"> </w:t>
      </w:r>
      <w:r w:rsidRPr="00337BF0">
        <w:rPr>
          <w:rFonts w:ascii="Times New Roman" w:hAnsi="Times New Roman" w:cs="Times New Roman"/>
          <w:b/>
          <w:bCs/>
          <w:sz w:val="24"/>
          <w:szCs w:val="24"/>
        </w:rPr>
        <w:t>U</w:t>
      </w:r>
    </w:p>
    <w:p w14:paraId="10882B80" w14:textId="0D7520CE" w:rsidR="004A3CF8" w:rsidRPr="00337BF0" w:rsidRDefault="00CB3007"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o autotaksi prijevozu na području Grada Gospića</w:t>
      </w:r>
    </w:p>
    <w:p w14:paraId="492C049D" w14:textId="77777777" w:rsidR="004A3CF8" w:rsidRPr="00337BF0" w:rsidRDefault="004A3CF8" w:rsidP="00CD03E3">
      <w:pPr>
        <w:spacing w:after="0" w:line="360" w:lineRule="auto"/>
        <w:rPr>
          <w:rFonts w:ascii="Times New Roman" w:hAnsi="Times New Roman" w:cs="Times New Roman"/>
          <w:sz w:val="24"/>
          <w:szCs w:val="24"/>
        </w:rPr>
      </w:pPr>
      <w:r w:rsidRPr="00337BF0">
        <w:rPr>
          <w:rFonts w:ascii="Times New Roman" w:hAnsi="Times New Roman" w:cs="Times New Roman"/>
          <w:sz w:val="24"/>
          <w:szCs w:val="24"/>
        </w:rPr>
        <w:t>OPĆE ODREDBE</w:t>
      </w:r>
    </w:p>
    <w:p w14:paraId="4ACF7691"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w:t>
      </w:r>
    </w:p>
    <w:p w14:paraId="14046DDF" w14:textId="6D9A872B"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Ovom Odlukom utvrđuj</w:t>
      </w:r>
      <w:r w:rsidR="00CD03E3" w:rsidRPr="00337BF0">
        <w:rPr>
          <w:rFonts w:ascii="Times New Roman" w:hAnsi="Times New Roman" w:cs="Times New Roman"/>
          <w:sz w:val="24"/>
          <w:szCs w:val="24"/>
        </w:rPr>
        <w:t>u</w:t>
      </w:r>
      <w:r w:rsidRPr="00337BF0">
        <w:rPr>
          <w:rFonts w:ascii="Times New Roman" w:hAnsi="Times New Roman" w:cs="Times New Roman"/>
          <w:sz w:val="24"/>
          <w:szCs w:val="24"/>
        </w:rPr>
        <w:t xml:space="preserve"> se lokacije i opremljenost autotaksi stajališta, način njihova korištenja i visin</w:t>
      </w:r>
      <w:r w:rsidR="00CD03E3" w:rsidRPr="00337BF0">
        <w:rPr>
          <w:rFonts w:ascii="Times New Roman" w:hAnsi="Times New Roman" w:cs="Times New Roman"/>
          <w:sz w:val="24"/>
          <w:szCs w:val="24"/>
        </w:rPr>
        <w:t>a</w:t>
      </w:r>
      <w:r w:rsidRPr="00337BF0">
        <w:rPr>
          <w:rFonts w:ascii="Times New Roman" w:hAnsi="Times New Roman" w:cs="Times New Roman"/>
          <w:sz w:val="24"/>
          <w:szCs w:val="24"/>
        </w:rPr>
        <w:t xml:space="preserve"> naknade za izdavanje dozvola</w:t>
      </w:r>
      <w:r w:rsidR="00CB3007" w:rsidRPr="00337BF0">
        <w:rPr>
          <w:rFonts w:ascii="Times New Roman" w:hAnsi="Times New Roman" w:cs="Times New Roman"/>
          <w:sz w:val="24"/>
          <w:szCs w:val="24"/>
        </w:rPr>
        <w:t xml:space="preserve"> za obavljanje autotaksi prijevoza na području Grada Gospića</w:t>
      </w:r>
      <w:r w:rsidRPr="00337BF0">
        <w:rPr>
          <w:rFonts w:ascii="Times New Roman" w:hAnsi="Times New Roman" w:cs="Times New Roman"/>
          <w:sz w:val="24"/>
          <w:szCs w:val="24"/>
        </w:rPr>
        <w:t>.</w:t>
      </w:r>
      <w:r w:rsidR="00506337" w:rsidRPr="00337BF0">
        <w:rPr>
          <w:rFonts w:ascii="Times New Roman" w:hAnsi="Times New Roman" w:cs="Times New Roman"/>
          <w:sz w:val="24"/>
          <w:szCs w:val="24"/>
        </w:rPr>
        <w:t xml:space="preserve"> </w:t>
      </w:r>
    </w:p>
    <w:p w14:paraId="08F7CBA6"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2.</w:t>
      </w:r>
    </w:p>
    <w:p w14:paraId="7A0B2B9B" w14:textId="5C428165" w:rsidR="004A3CF8" w:rsidRPr="00337BF0" w:rsidRDefault="00CB6487"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prijevoz putnika obavlja se na temelju licencije za autotaksi prijevoz putnika i dozvole za autotaksi prijevoz putnika koju izdaje Gradski upravni odjel za komunalne djelatnosti i zaštitu okoliša </w:t>
      </w:r>
      <w:r w:rsidR="004A3CF8" w:rsidRPr="00337BF0">
        <w:rPr>
          <w:rFonts w:ascii="Times New Roman" w:hAnsi="Times New Roman" w:cs="Times New Roman"/>
          <w:sz w:val="24"/>
          <w:szCs w:val="24"/>
        </w:rPr>
        <w:t>(u daljnjem tekstu: Odjel).</w:t>
      </w:r>
    </w:p>
    <w:p w14:paraId="59C58406" w14:textId="318BAFF4" w:rsidR="00F042D3"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Dozvola iz prethodnog stavka ovog članka može se izdati pravnoj ili fizičkoj osobi – obrtniku koji ima važeću licenciju za obavljanje autotaksi prijevoza putnika.</w:t>
      </w:r>
    </w:p>
    <w:p w14:paraId="7A86B515"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Ne može se ograničiti broj izdanih dozvola na području Grada Gospića.</w:t>
      </w:r>
    </w:p>
    <w:p w14:paraId="3CBEE6D8" w14:textId="77777777" w:rsidR="00B31928" w:rsidRPr="00337BF0" w:rsidRDefault="00B31928" w:rsidP="00CD03E3">
      <w:pPr>
        <w:spacing w:after="0" w:line="360" w:lineRule="auto"/>
        <w:jc w:val="center"/>
        <w:rPr>
          <w:rFonts w:ascii="Times New Roman" w:hAnsi="Times New Roman" w:cs="Times New Roman"/>
          <w:b/>
          <w:bCs/>
          <w:sz w:val="24"/>
          <w:szCs w:val="24"/>
        </w:rPr>
      </w:pPr>
    </w:p>
    <w:p w14:paraId="041ED6E5" w14:textId="23277BA3"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3.</w:t>
      </w:r>
    </w:p>
    <w:p w14:paraId="2E26D22E"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Prijevoznik koji obavlja djelatnost autotaksi prijevoza smije ukrcati putnika i započeti prijevoz samo na području Grada Gospića za koje područje ima dozvolu. </w:t>
      </w:r>
    </w:p>
    <w:p w14:paraId="4CBEBCD5" w14:textId="77777777" w:rsidR="00CD03E3" w:rsidRPr="00337BF0" w:rsidRDefault="00CD03E3" w:rsidP="00CD03E3">
      <w:pPr>
        <w:spacing w:after="0" w:line="360" w:lineRule="auto"/>
        <w:rPr>
          <w:rFonts w:ascii="Times New Roman" w:hAnsi="Times New Roman" w:cs="Times New Roman"/>
          <w:sz w:val="24"/>
          <w:szCs w:val="24"/>
        </w:rPr>
      </w:pPr>
    </w:p>
    <w:p w14:paraId="6F804380" w14:textId="68E8F9A9" w:rsidR="004A3CF8" w:rsidRPr="00337BF0" w:rsidRDefault="004A3CF8" w:rsidP="00CD03E3">
      <w:pPr>
        <w:spacing w:after="0" w:line="360" w:lineRule="auto"/>
        <w:rPr>
          <w:rFonts w:ascii="Times New Roman" w:hAnsi="Times New Roman" w:cs="Times New Roman"/>
          <w:sz w:val="24"/>
          <w:szCs w:val="24"/>
        </w:rPr>
      </w:pPr>
      <w:r w:rsidRPr="00337BF0">
        <w:rPr>
          <w:rFonts w:ascii="Times New Roman" w:hAnsi="Times New Roman" w:cs="Times New Roman"/>
          <w:sz w:val="24"/>
          <w:szCs w:val="24"/>
        </w:rPr>
        <w:t>AUTOTAKSI STAJALIŠTA</w:t>
      </w:r>
    </w:p>
    <w:p w14:paraId="753A2EC2"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4.</w:t>
      </w:r>
    </w:p>
    <w:p w14:paraId="66CD4C97" w14:textId="77777777" w:rsidR="00B31928" w:rsidRPr="00337BF0" w:rsidRDefault="00B31928" w:rsidP="00C2006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stajališta su određena i uređena mjesta na kojima stoje autotaksi vozila i primaju putnike. </w:t>
      </w:r>
    </w:p>
    <w:p w14:paraId="6D003A95" w14:textId="77777777" w:rsidR="00B31928" w:rsidRPr="00337BF0" w:rsidRDefault="00B31928" w:rsidP="00C2006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Autotaksi stajalište obilježava se odgovarajućom horizontalnom i vertikalnom signalizacijom sukladno važećem Pravilniku o prometnim znakovima, signalizaciji i opremi na cestama. </w:t>
      </w:r>
    </w:p>
    <w:p w14:paraId="3CD469DA" w14:textId="77777777" w:rsidR="00B31928" w:rsidRPr="00337BF0" w:rsidRDefault="00B31928" w:rsidP="00C2006D">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lastRenderedPageBreak/>
        <w:t xml:space="preserve">Autotaksi stajalište na području Grada Gospića nalazi se na sljedećoj lokaciji:                             </w:t>
      </w:r>
    </w:p>
    <w:p w14:paraId="3BEDB69F" w14:textId="77777777" w:rsidR="00B31928" w:rsidRPr="00337BF0" w:rsidRDefault="00B31928" w:rsidP="00B31928">
      <w:pPr>
        <w:spacing w:after="240" w:line="360" w:lineRule="auto"/>
        <w:jc w:val="both"/>
        <w:rPr>
          <w:rFonts w:ascii="Times New Roman" w:hAnsi="Times New Roman" w:cs="Times New Roman"/>
          <w:sz w:val="24"/>
          <w:szCs w:val="24"/>
        </w:rPr>
      </w:pPr>
      <w:r w:rsidRPr="00337BF0">
        <w:rPr>
          <w:rFonts w:ascii="Times New Roman" w:hAnsi="Times New Roman" w:cs="Times New Roman"/>
          <w:sz w:val="24"/>
          <w:szCs w:val="24"/>
        </w:rPr>
        <w:t>- Trg Stjepana Radića (ispred Hrvatske poštanske banke) – 1 mjesto.</w:t>
      </w:r>
    </w:p>
    <w:p w14:paraId="1A074470" w14:textId="4CB8790F" w:rsidR="00B31928" w:rsidRPr="00337BF0" w:rsidRDefault="00B31928" w:rsidP="00C2006D">
      <w:pPr>
        <w:spacing w:after="24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U slučaju potrebe na prijedlog Odjela mogu se odrediti i druge lokacije za autotaksi stajališta.</w:t>
      </w:r>
    </w:p>
    <w:p w14:paraId="4B66BF16" w14:textId="39BBEDD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5.</w:t>
      </w:r>
    </w:p>
    <w:p w14:paraId="3FBD7CFE"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Troškove uređivanja, održavanja i označavanja autotaksi stajališta na javnim površinama snosi Grad Gospić.</w:t>
      </w:r>
    </w:p>
    <w:p w14:paraId="6370F97B" w14:textId="77777777" w:rsidR="004A3CF8" w:rsidRPr="00337BF0" w:rsidRDefault="004A3CF8"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6.</w:t>
      </w:r>
    </w:p>
    <w:p w14:paraId="001FE264" w14:textId="1528E4EA"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Na autotaksi stajalištu ne smije stajati više vozila nego što ima obilježenih mjesta za </w:t>
      </w:r>
      <w:r w:rsidR="00C2006D" w:rsidRPr="00337BF0">
        <w:rPr>
          <w:rFonts w:ascii="Times New Roman" w:hAnsi="Times New Roman" w:cs="Times New Roman"/>
          <w:sz w:val="24"/>
          <w:szCs w:val="24"/>
        </w:rPr>
        <w:t xml:space="preserve">autotaksi </w:t>
      </w:r>
      <w:r w:rsidRPr="00337BF0">
        <w:rPr>
          <w:rFonts w:ascii="Times New Roman" w:hAnsi="Times New Roman" w:cs="Times New Roman"/>
          <w:sz w:val="24"/>
          <w:szCs w:val="24"/>
        </w:rPr>
        <w:t>vozila.</w:t>
      </w:r>
    </w:p>
    <w:p w14:paraId="623CCFB9" w14:textId="77777777" w:rsidR="004A3CF8" w:rsidRPr="00337BF0" w:rsidRDefault="004A3CF8"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Na autotaksi stajalištu nije dopušteno parkiranje i zaustavljanje drugih vozila.</w:t>
      </w:r>
    </w:p>
    <w:p w14:paraId="1AF72A94" w14:textId="77777777" w:rsidR="00CD03E3" w:rsidRPr="00337BF0" w:rsidRDefault="00CD03E3" w:rsidP="00CD03E3">
      <w:pPr>
        <w:spacing w:after="0" w:line="360" w:lineRule="auto"/>
        <w:rPr>
          <w:rFonts w:ascii="Times New Roman" w:hAnsi="Times New Roman" w:cs="Times New Roman"/>
          <w:sz w:val="24"/>
          <w:szCs w:val="24"/>
        </w:rPr>
      </w:pPr>
    </w:p>
    <w:p w14:paraId="0557D47E" w14:textId="59BBF6C8" w:rsidR="00204AFC" w:rsidRPr="00337BF0" w:rsidRDefault="00204AFC" w:rsidP="00CD03E3">
      <w:pPr>
        <w:spacing w:after="0" w:line="360" w:lineRule="auto"/>
        <w:rPr>
          <w:rFonts w:ascii="Times New Roman" w:hAnsi="Times New Roman" w:cs="Times New Roman"/>
          <w:sz w:val="24"/>
          <w:szCs w:val="24"/>
        </w:rPr>
      </w:pPr>
      <w:r w:rsidRPr="00337BF0">
        <w:rPr>
          <w:rFonts w:ascii="Times New Roman" w:hAnsi="Times New Roman" w:cs="Times New Roman"/>
          <w:sz w:val="24"/>
          <w:szCs w:val="24"/>
        </w:rPr>
        <w:t>RJEŠENJE O DOZVOLI</w:t>
      </w:r>
    </w:p>
    <w:p w14:paraId="58C2B978"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7.</w:t>
      </w:r>
    </w:p>
    <w:p w14:paraId="4152056A" w14:textId="17C9570C"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Zahtjev za izdavanje dozvole za obavljanje autotaksi prijevoza, pravna ili fizička osoba – obrtnik, podnosi Odjelu u pisanom ili elektroničkom obliku, uz zahtjev </w:t>
      </w:r>
      <w:r w:rsidR="00E916B3" w:rsidRPr="00337BF0">
        <w:rPr>
          <w:rFonts w:ascii="Times New Roman" w:hAnsi="Times New Roman" w:cs="Times New Roman"/>
          <w:sz w:val="24"/>
          <w:szCs w:val="24"/>
        </w:rPr>
        <w:t>treba</w:t>
      </w:r>
      <w:r w:rsidRPr="00337BF0">
        <w:rPr>
          <w:rFonts w:ascii="Times New Roman" w:hAnsi="Times New Roman" w:cs="Times New Roman"/>
          <w:sz w:val="24"/>
          <w:szCs w:val="24"/>
        </w:rPr>
        <w:t xml:space="preserve"> priložiti presliku važeće licencije za obavljanje autotaksi prijevoza putnika (prilog je moguć i u elektroničkom obliku).</w:t>
      </w:r>
    </w:p>
    <w:p w14:paraId="4855FA5A"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Po zaprimljenom zahtjevu, Odjel će utvrditi da li podnositelj ispunjava propisane uvijete te će u roku od 15 dana od dana podnošenja urednog zahtjeva donijeti rješenje o dozvoli za obavljanje autotaksi prijevoza koje će dostaviti podnositelju zahtjeva u izvorniku.</w:t>
      </w:r>
    </w:p>
    <w:p w14:paraId="27C9359A" w14:textId="73C2E12D"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Ako Odjel ne odluči o zahtjevu u roku od 15 dana od dana podnošenja urednog zahtjeva, po zahtjevu će postupati Ministarstvo mora, prometa i infrastrukture koje će donijeti odgovarajuće </w:t>
      </w:r>
      <w:r w:rsidR="00F71482" w:rsidRPr="00337BF0">
        <w:rPr>
          <w:rFonts w:ascii="Times New Roman" w:hAnsi="Times New Roman" w:cs="Times New Roman"/>
          <w:sz w:val="24"/>
          <w:szCs w:val="24"/>
        </w:rPr>
        <w:t>r</w:t>
      </w:r>
      <w:r w:rsidRPr="00337BF0">
        <w:rPr>
          <w:rFonts w:ascii="Times New Roman" w:hAnsi="Times New Roman" w:cs="Times New Roman"/>
          <w:sz w:val="24"/>
          <w:szCs w:val="24"/>
        </w:rPr>
        <w:t>ješenje u roku od idućih 15 dana.</w:t>
      </w:r>
    </w:p>
    <w:p w14:paraId="6D1A1754" w14:textId="77777777" w:rsidR="00204AFC" w:rsidRPr="00337BF0" w:rsidRDefault="00204AFC" w:rsidP="00CD03E3">
      <w:pPr>
        <w:spacing w:after="0" w:line="360" w:lineRule="auto"/>
        <w:jc w:val="both"/>
        <w:rPr>
          <w:rFonts w:ascii="Times New Roman" w:hAnsi="Times New Roman" w:cs="Times New Roman"/>
          <w:sz w:val="24"/>
          <w:szCs w:val="24"/>
        </w:rPr>
      </w:pPr>
    </w:p>
    <w:p w14:paraId="1CFDEF2C"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8.</w:t>
      </w:r>
    </w:p>
    <w:p w14:paraId="54CD35FD"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Dozvola se izdaje na razdoblje od 5 godina, a najdulje do dana isteka licencije.</w:t>
      </w:r>
    </w:p>
    <w:p w14:paraId="5F9CFDEE"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Dozvolu može koristiti samo prijevoznik kojem je izdana te nije prenosiva.</w:t>
      </w:r>
    </w:p>
    <w:p w14:paraId="44D7FBE6" w14:textId="77777777" w:rsidR="00CD03E3" w:rsidRPr="00337BF0" w:rsidRDefault="00CD03E3" w:rsidP="00CD03E3">
      <w:pPr>
        <w:spacing w:after="0" w:line="360" w:lineRule="auto"/>
        <w:jc w:val="center"/>
        <w:rPr>
          <w:rFonts w:ascii="Times New Roman" w:hAnsi="Times New Roman" w:cs="Times New Roman"/>
          <w:b/>
          <w:bCs/>
          <w:sz w:val="24"/>
          <w:szCs w:val="24"/>
        </w:rPr>
      </w:pPr>
    </w:p>
    <w:p w14:paraId="6CD76392" w14:textId="0FF1A873"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9.</w:t>
      </w:r>
    </w:p>
    <w:p w14:paraId="1E13D0E7" w14:textId="487D5121"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Ako autotaksi prijevoznik podnosi zahtjev za o</w:t>
      </w:r>
      <w:r w:rsidR="00CD03E3" w:rsidRPr="00337BF0">
        <w:rPr>
          <w:rFonts w:ascii="Times New Roman" w:hAnsi="Times New Roman" w:cs="Times New Roman"/>
          <w:sz w:val="24"/>
          <w:szCs w:val="24"/>
        </w:rPr>
        <w:t>b</w:t>
      </w:r>
      <w:r w:rsidRPr="00337BF0">
        <w:rPr>
          <w:rFonts w:ascii="Times New Roman" w:hAnsi="Times New Roman" w:cs="Times New Roman"/>
          <w:sz w:val="24"/>
          <w:szCs w:val="24"/>
        </w:rPr>
        <w:t>novu dozvole dužan je dokazati da ispunjava uvijete za dobivanje licencije za obavljanje autotaksi prijevoza putnika.</w:t>
      </w:r>
    </w:p>
    <w:p w14:paraId="7941E0F1" w14:textId="77777777"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lastRenderedPageBreak/>
        <w:t xml:space="preserve">Zahtjev iz prethodnog stavka ovog članka podnosi se najkasnije dva mjeseca prije isteka roka važenja dozvole. </w:t>
      </w:r>
    </w:p>
    <w:p w14:paraId="3BAA9AD5"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10.</w:t>
      </w:r>
    </w:p>
    <w:p w14:paraId="1B02A96F" w14:textId="20B2375F"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Ako Odjel utvrdi da podnositelj zahtjeva ne ispunjava propisane uvijete za izdavanje ili obnovu dozvole iz čl</w:t>
      </w:r>
      <w:r w:rsidR="00CD03E3" w:rsidRPr="00337BF0">
        <w:rPr>
          <w:rFonts w:ascii="Times New Roman" w:hAnsi="Times New Roman" w:cs="Times New Roman"/>
          <w:sz w:val="24"/>
          <w:szCs w:val="24"/>
        </w:rPr>
        <w:t>anka</w:t>
      </w:r>
      <w:r w:rsidRPr="00337BF0">
        <w:rPr>
          <w:rFonts w:ascii="Times New Roman" w:hAnsi="Times New Roman" w:cs="Times New Roman"/>
          <w:sz w:val="24"/>
          <w:szCs w:val="24"/>
        </w:rPr>
        <w:t xml:space="preserve"> 7. st</w:t>
      </w:r>
      <w:r w:rsidR="00CD03E3" w:rsidRPr="00337BF0">
        <w:rPr>
          <w:rFonts w:ascii="Times New Roman" w:hAnsi="Times New Roman" w:cs="Times New Roman"/>
          <w:sz w:val="24"/>
          <w:szCs w:val="24"/>
        </w:rPr>
        <w:t>avka</w:t>
      </w:r>
      <w:r w:rsidRPr="00337BF0">
        <w:rPr>
          <w:rFonts w:ascii="Times New Roman" w:hAnsi="Times New Roman" w:cs="Times New Roman"/>
          <w:sz w:val="24"/>
          <w:szCs w:val="24"/>
        </w:rPr>
        <w:t xml:space="preserve"> 2. ove Odluke, odbit će zahtjev rješenjem.</w:t>
      </w:r>
    </w:p>
    <w:p w14:paraId="502AC8D0" w14:textId="21C704F9" w:rsidR="00204AFC" w:rsidRPr="00337BF0" w:rsidRDefault="00204AFC" w:rsidP="00CD03E3">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 xml:space="preserve">Protiv </w:t>
      </w:r>
      <w:r w:rsidR="00F86058" w:rsidRPr="00337BF0">
        <w:rPr>
          <w:rFonts w:ascii="Times New Roman" w:hAnsi="Times New Roman" w:cs="Times New Roman"/>
          <w:sz w:val="24"/>
          <w:szCs w:val="24"/>
        </w:rPr>
        <w:t>r</w:t>
      </w:r>
      <w:r w:rsidRPr="00337BF0">
        <w:rPr>
          <w:rFonts w:ascii="Times New Roman" w:hAnsi="Times New Roman" w:cs="Times New Roman"/>
          <w:sz w:val="24"/>
          <w:szCs w:val="24"/>
        </w:rPr>
        <w:t>ješenja</w:t>
      </w:r>
      <w:r w:rsidR="00B31928" w:rsidRPr="00337BF0">
        <w:rPr>
          <w:rFonts w:ascii="Times New Roman" w:hAnsi="Times New Roman" w:cs="Times New Roman"/>
          <w:sz w:val="24"/>
          <w:szCs w:val="24"/>
        </w:rPr>
        <w:t xml:space="preserve"> iz stavka 1. ovog članka</w:t>
      </w:r>
      <w:r w:rsidRPr="00337BF0">
        <w:rPr>
          <w:rFonts w:ascii="Times New Roman" w:hAnsi="Times New Roman" w:cs="Times New Roman"/>
          <w:sz w:val="24"/>
          <w:szCs w:val="24"/>
        </w:rPr>
        <w:t xml:space="preserve"> može se izjaviti žalba Ministarstvu mora, prometa i infrastrukture Republike Hrvatske.</w:t>
      </w:r>
    </w:p>
    <w:p w14:paraId="5AC13DF0" w14:textId="77777777" w:rsidR="00B31928" w:rsidRPr="00337BF0" w:rsidRDefault="00B31928" w:rsidP="00CD03E3">
      <w:pPr>
        <w:spacing w:after="0" w:line="360" w:lineRule="auto"/>
        <w:jc w:val="center"/>
        <w:rPr>
          <w:rFonts w:ascii="Times New Roman" w:hAnsi="Times New Roman" w:cs="Times New Roman"/>
          <w:sz w:val="24"/>
          <w:szCs w:val="24"/>
        </w:rPr>
      </w:pPr>
    </w:p>
    <w:p w14:paraId="40ACEA63" w14:textId="6B168A3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11.</w:t>
      </w:r>
    </w:p>
    <w:p w14:paraId="44A89F85" w14:textId="77777777" w:rsidR="00204AFC" w:rsidRPr="00337BF0" w:rsidRDefault="00204AFC" w:rsidP="00B31928">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Izvornik dozvole nalazi se u sjedištu autotaksi prijevoznika.</w:t>
      </w:r>
    </w:p>
    <w:p w14:paraId="13FC9D11" w14:textId="2007F504" w:rsidR="00204AFC" w:rsidRPr="00337BF0" w:rsidRDefault="00204AFC" w:rsidP="00B31928">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Za vrijeme obavljanja autotaksi prijevoza, odnosno tijekom vožnje, autotaksi prijevoznik obvezan je u vozilu imati presliku dozvole iz čl</w:t>
      </w:r>
      <w:r w:rsidR="00C2006D" w:rsidRPr="00337BF0">
        <w:rPr>
          <w:rFonts w:ascii="Times New Roman" w:hAnsi="Times New Roman" w:cs="Times New Roman"/>
          <w:sz w:val="24"/>
          <w:szCs w:val="24"/>
        </w:rPr>
        <w:t>anka</w:t>
      </w:r>
      <w:r w:rsidRPr="00337BF0">
        <w:rPr>
          <w:rFonts w:ascii="Times New Roman" w:hAnsi="Times New Roman" w:cs="Times New Roman"/>
          <w:sz w:val="24"/>
          <w:szCs w:val="24"/>
        </w:rPr>
        <w:t xml:space="preserve"> 7. st</w:t>
      </w:r>
      <w:r w:rsidR="00C2006D" w:rsidRPr="00337BF0">
        <w:rPr>
          <w:rFonts w:ascii="Times New Roman" w:hAnsi="Times New Roman" w:cs="Times New Roman"/>
          <w:sz w:val="24"/>
          <w:szCs w:val="24"/>
        </w:rPr>
        <w:t>avka</w:t>
      </w:r>
      <w:r w:rsidRPr="00337BF0">
        <w:rPr>
          <w:rFonts w:ascii="Times New Roman" w:hAnsi="Times New Roman" w:cs="Times New Roman"/>
          <w:sz w:val="24"/>
          <w:szCs w:val="24"/>
        </w:rPr>
        <w:t xml:space="preserve"> 2. ove Odluke.</w:t>
      </w:r>
    </w:p>
    <w:p w14:paraId="2E0F7C7C" w14:textId="77777777" w:rsidR="00B31928" w:rsidRPr="00337BF0" w:rsidRDefault="00B31928" w:rsidP="00B31928">
      <w:pPr>
        <w:spacing w:after="0" w:line="360" w:lineRule="auto"/>
        <w:ind w:firstLine="708"/>
        <w:jc w:val="both"/>
        <w:rPr>
          <w:rFonts w:ascii="Times New Roman" w:hAnsi="Times New Roman" w:cs="Times New Roman"/>
          <w:sz w:val="24"/>
          <w:szCs w:val="24"/>
        </w:rPr>
      </w:pPr>
    </w:p>
    <w:p w14:paraId="086F3327"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12.</w:t>
      </w:r>
    </w:p>
    <w:p w14:paraId="2D0A13D8" w14:textId="77777777" w:rsidR="00204AFC" w:rsidRPr="00337BF0" w:rsidRDefault="00204AFC" w:rsidP="00B31928">
      <w:pPr>
        <w:spacing w:after="0" w:line="360" w:lineRule="auto"/>
        <w:ind w:firstLine="708"/>
        <w:jc w:val="both"/>
        <w:rPr>
          <w:rFonts w:ascii="Times New Roman" w:hAnsi="Times New Roman" w:cs="Times New Roman"/>
          <w:sz w:val="24"/>
          <w:szCs w:val="24"/>
        </w:rPr>
      </w:pPr>
      <w:r w:rsidRPr="00337BF0">
        <w:rPr>
          <w:rFonts w:ascii="Times New Roman" w:hAnsi="Times New Roman" w:cs="Times New Roman"/>
          <w:sz w:val="24"/>
          <w:szCs w:val="24"/>
        </w:rPr>
        <w:t>Odjel je obavezan sve izdane dozvole za autotaksi prijevoz putnika te podatke o vozilima kojima se obavlja autotaksi prijevoz upisati u Bazu izdanih licencija i dozvola za autotaksi prijevoz.</w:t>
      </w:r>
    </w:p>
    <w:p w14:paraId="29029FAD" w14:textId="77777777" w:rsidR="00204AFC" w:rsidRPr="00337BF0" w:rsidRDefault="00204AFC" w:rsidP="00CD03E3">
      <w:pPr>
        <w:spacing w:after="0" w:line="360" w:lineRule="auto"/>
        <w:jc w:val="center"/>
        <w:rPr>
          <w:rFonts w:ascii="Times New Roman" w:hAnsi="Times New Roman" w:cs="Times New Roman"/>
          <w:b/>
          <w:bCs/>
          <w:sz w:val="24"/>
          <w:szCs w:val="24"/>
        </w:rPr>
      </w:pPr>
      <w:r w:rsidRPr="00337BF0">
        <w:rPr>
          <w:rFonts w:ascii="Times New Roman" w:hAnsi="Times New Roman" w:cs="Times New Roman"/>
          <w:b/>
          <w:bCs/>
          <w:sz w:val="24"/>
          <w:szCs w:val="24"/>
        </w:rPr>
        <w:t>Članak 13.</w:t>
      </w:r>
    </w:p>
    <w:p w14:paraId="64B48424" w14:textId="20633A8F" w:rsidR="00204AFC" w:rsidRPr="00337BF0" w:rsidRDefault="00204AFC" w:rsidP="00B31928">
      <w:pPr>
        <w:spacing w:after="0" w:line="360" w:lineRule="auto"/>
        <w:ind w:firstLine="708"/>
        <w:jc w:val="both"/>
        <w:textAlignment w:val="baseline"/>
        <w:rPr>
          <w:rFonts w:ascii="Times New Roman" w:hAnsi="Times New Roman" w:cs="Times New Roman"/>
          <w:sz w:val="24"/>
          <w:szCs w:val="24"/>
        </w:rPr>
      </w:pPr>
      <w:r w:rsidRPr="00337BF0">
        <w:rPr>
          <w:rFonts w:ascii="Times New Roman" w:hAnsi="Times New Roman" w:cs="Times New Roman"/>
          <w:sz w:val="24"/>
          <w:szCs w:val="24"/>
        </w:rPr>
        <w:t xml:space="preserve">Naknada za izdavanje dozvole za obavljanje autotaksi prijevoza putnika </w:t>
      </w:r>
      <w:r w:rsidR="00C55DF7" w:rsidRPr="00337BF0">
        <w:rPr>
          <w:rFonts w:ascii="Times New Roman" w:hAnsi="Times New Roman" w:cs="Times New Roman"/>
          <w:sz w:val="24"/>
          <w:szCs w:val="24"/>
        </w:rPr>
        <w:t xml:space="preserve">utvrđuje se </w:t>
      </w:r>
      <w:r w:rsidR="00411CA4" w:rsidRPr="00337BF0">
        <w:rPr>
          <w:rFonts w:ascii="Times New Roman" w:hAnsi="Times New Roman" w:cs="Times New Roman"/>
          <w:sz w:val="24"/>
          <w:szCs w:val="24"/>
        </w:rPr>
        <w:t xml:space="preserve">u iznosu od jedne desetine prosječne isplaćene netoplaće u pravnim osobama u jedinici lokalne samouprave, </w:t>
      </w:r>
      <w:r w:rsidR="00587A58" w:rsidRPr="00337BF0">
        <w:rPr>
          <w:rFonts w:ascii="Times New Roman" w:hAnsi="Times New Roman" w:cs="Times New Roman"/>
          <w:sz w:val="24"/>
          <w:szCs w:val="24"/>
        </w:rPr>
        <w:t>za posljednji mjesec za koji su objavljeni podaci, a koji prethodi podnošenju zahtjeva za izdavanje dozvole.</w:t>
      </w:r>
    </w:p>
    <w:p w14:paraId="004E49CE" w14:textId="405CBBF4" w:rsidR="00587A58" w:rsidRPr="00337BF0" w:rsidRDefault="00587A58" w:rsidP="00B31928">
      <w:pPr>
        <w:spacing w:after="0" w:line="360" w:lineRule="auto"/>
        <w:ind w:firstLine="708"/>
        <w:jc w:val="both"/>
        <w:textAlignment w:val="baseline"/>
        <w:rPr>
          <w:rFonts w:ascii="Times New Roman" w:hAnsi="Times New Roman" w:cs="Times New Roman"/>
          <w:sz w:val="24"/>
          <w:szCs w:val="24"/>
        </w:rPr>
      </w:pPr>
      <w:r w:rsidRPr="00337BF0">
        <w:rPr>
          <w:rFonts w:ascii="Times New Roman" w:hAnsi="Times New Roman" w:cs="Times New Roman"/>
          <w:sz w:val="24"/>
          <w:szCs w:val="24"/>
        </w:rPr>
        <w:t xml:space="preserve">Naknada iz </w:t>
      </w:r>
      <w:r w:rsidR="0004639D" w:rsidRPr="00337BF0">
        <w:rPr>
          <w:rFonts w:ascii="Times New Roman" w:hAnsi="Times New Roman" w:cs="Times New Roman"/>
          <w:sz w:val="24"/>
          <w:szCs w:val="24"/>
        </w:rPr>
        <w:t xml:space="preserve">prethodnog </w:t>
      </w:r>
      <w:r w:rsidRPr="00337BF0">
        <w:rPr>
          <w:rFonts w:ascii="Times New Roman" w:hAnsi="Times New Roman" w:cs="Times New Roman"/>
          <w:sz w:val="24"/>
          <w:szCs w:val="24"/>
        </w:rPr>
        <w:t xml:space="preserve">stavka  ovog članka naplaćuje se ovisno o najvećem broju vozila kojima se planira obavljati autotaksi prijevoz putnika, i to tako da se za jedno do dva vozila naplaćuje iznos kao za jednu dozvolu, za tri do deset vozila naplaćuje se iznos kao do šest vozila, za 11 do 50 vozila naplaćuje se iznos kao za 30 dozvola, za 51 do 100 vozila naplaćuje se iznos kao za 70 dozvola, a za više od 100 vozila naplaćuje se iznos kao za 100 dozvola. </w:t>
      </w:r>
    </w:p>
    <w:p w14:paraId="7C3E402D" w14:textId="72D9D224" w:rsidR="00204AFC" w:rsidRPr="00337BF0" w:rsidRDefault="00204AFC"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Naknada za izdavanje dozvole za obavljanje autotaksi prijevoza putnika prihod je proračuna Grada Gospića.</w:t>
      </w:r>
      <w:r w:rsidR="00F715AD" w:rsidRPr="00337BF0">
        <w:rPr>
          <w:rFonts w:ascii="Times New Roman" w:eastAsia="Times New Roman" w:hAnsi="Times New Roman" w:cs="Times New Roman"/>
          <w:kern w:val="0"/>
          <w:sz w:val="24"/>
          <w:szCs w:val="24"/>
          <w:lang w:eastAsia="hr-HR"/>
          <w14:ligatures w14:val="none"/>
        </w:rPr>
        <w:t xml:space="preserve"> </w:t>
      </w:r>
    </w:p>
    <w:p w14:paraId="64702139" w14:textId="77777777" w:rsidR="00B31928" w:rsidRPr="00337BF0" w:rsidRDefault="00B3192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p>
    <w:p w14:paraId="2C7590D8" w14:textId="0E2960B8" w:rsidR="004A3CF8" w:rsidRPr="00337BF0" w:rsidRDefault="004A3CF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NADZOR NAD OBAVLJANJEM AUTOTAKSI PRIJEVOZA</w:t>
      </w:r>
    </w:p>
    <w:p w14:paraId="64A70CB1" w14:textId="77777777" w:rsidR="00B31928" w:rsidRPr="00337BF0" w:rsidRDefault="00B3192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p>
    <w:p w14:paraId="527A2722" w14:textId="77777777" w:rsidR="004A3CF8" w:rsidRPr="00337BF0" w:rsidRDefault="004A3CF8" w:rsidP="00CD03E3">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bookmarkStart w:id="2" w:name="_Hlk141101554"/>
      <w:r w:rsidRPr="00337BF0">
        <w:rPr>
          <w:rFonts w:ascii="Times New Roman" w:eastAsia="Times New Roman" w:hAnsi="Times New Roman" w:cs="Times New Roman"/>
          <w:b/>
          <w:bCs/>
          <w:kern w:val="0"/>
          <w:sz w:val="24"/>
          <w:szCs w:val="24"/>
          <w:lang w:eastAsia="hr-HR"/>
          <w14:ligatures w14:val="none"/>
        </w:rPr>
        <w:t>Članak 14.</w:t>
      </w:r>
    </w:p>
    <w:p w14:paraId="333C1925" w14:textId="1C46A98E" w:rsidR="004A3CF8" w:rsidRPr="00337BF0" w:rsidRDefault="00592C59"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lastRenderedPageBreak/>
        <w:t>Nadzor nad obavljanjem autotaksi prijevoza putnika u</w:t>
      </w:r>
      <w:r w:rsidR="004A3CF8" w:rsidRPr="00337BF0">
        <w:rPr>
          <w:rFonts w:ascii="Times New Roman" w:eastAsia="Times New Roman" w:hAnsi="Times New Roman" w:cs="Times New Roman"/>
          <w:kern w:val="0"/>
          <w:sz w:val="24"/>
          <w:szCs w:val="24"/>
          <w:lang w:eastAsia="hr-HR"/>
          <w14:ligatures w14:val="none"/>
        </w:rPr>
        <w:t>z Ministarstvo mora, prometa i infrastrukture, Ministarstvo unutarnjih poslova, Ministarstvo financija, Carinsku upravu, obavljaju i komunalno - prometni redari</w:t>
      </w:r>
      <w:r w:rsidR="0004639D" w:rsidRPr="00337BF0">
        <w:rPr>
          <w:rFonts w:ascii="Times New Roman" w:eastAsia="Times New Roman" w:hAnsi="Times New Roman" w:cs="Times New Roman"/>
          <w:kern w:val="0"/>
          <w:sz w:val="24"/>
          <w:szCs w:val="24"/>
          <w:lang w:eastAsia="hr-HR"/>
          <w14:ligatures w14:val="none"/>
        </w:rPr>
        <w:t xml:space="preserve"> Grada Gospića</w:t>
      </w:r>
    </w:p>
    <w:p w14:paraId="239D7975" w14:textId="6BFAD416" w:rsidR="004A3CF8" w:rsidRPr="00337BF0" w:rsidRDefault="004A3CF8"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U obavljanju nadzora iz prethodnog stavka ovog članka  komunalno - prometni redari</w:t>
      </w:r>
      <w:r w:rsidR="0004639D" w:rsidRPr="00337BF0">
        <w:rPr>
          <w:rFonts w:ascii="Times New Roman" w:eastAsia="Times New Roman" w:hAnsi="Times New Roman" w:cs="Times New Roman"/>
          <w:kern w:val="0"/>
          <w:sz w:val="24"/>
          <w:szCs w:val="24"/>
          <w:lang w:eastAsia="hr-HR"/>
          <w14:ligatures w14:val="none"/>
        </w:rPr>
        <w:t xml:space="preserve"> Grada Gospića</w:t>
      </w:r>
      <w:r w:rsidRPr="00337BF0">
        <w:rPr>
          <w:rFonts w:ascii="Times New Roman" w:eastAsia="Times New Roman" w:hAnsi="Times New Roman" w:cs="Times New Roman"/>
          <w:kern w:val="0"/>
          <w:sz w:val="24"/>
          <w:szCs w:val="24"/>
          <w:lang w:eastAsia="hr-HR"/>
          <w14:ligatures w14:val="none"/>
        </w:rPr>
        <w:t>, službenici Ministarstva unutarnjih poslova i Carinske uprave imaju ovlast pregledati dokumentaciju, licenciju, dozvolu, vozilo i vozača.</w:t>
      </w:r>
    </w:p>
    <w:p w14:paraId="6B494F40" w14:textId="77777777" w:rsidR="004A3CF8" w:rsidRPr="00337BF0" w:rsidRDefault="004A3CF8"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U slučaju da službenici iz prethodnog stavka ovog članka utvrde nepravilnosti obvezni su o tome sastaviti pisano izvješće i dostaviti ga inspekciji cestovnog prometa na daljnje postupanje.</w:t>
      </w:r>
    </w:p>
    <w:p w14:paraId="29033B9F" w14:textId="77777777" w:rsidR="00B31928" w:rsidRPr="00337BF0" w:rsidRDefault="00B3192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p>
    <w:bookmarkEnd w:id="2"/>
    <w:p w14:paraId="14D96CEE" w14:textId="57E5E15B" w:rsidR="004A3CF8" w:rsidRPr="00337BF0" w:rsidRDefault="004A3CF8" w:rsidP="00B31928">
      <w:pPr>
        <w:shd w:val="clear" w:color="auto" w:fill="FFFFFF"/>
        <w:spacing w:after="0" w:line="360" w:lineRule="auto"/>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PRIJELAZNE I ZAVRŠNE ODREDBE</w:t>
      </w:r>
    </w:p>
    <w:p w14:paraId="210DDD58" w14:textId="77777777" w:rsidR="004A3CF8" w:rsidRPr="00337BF0" w:rsidRDefault="004A3CF8" w:rsidP="00CD03E3">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r w:rsidRPr="00337BF0">
        <w:rPr>
          <w:rFonts w:ascii="Times New Roman" w:eastAsia="Times New Roman" w:hAnsi="Times New Roman" w:cs="Times New Roman"/>
          <w:b/>
          <w:bCs/>
          <w:kern w:val="0"/>
          <w:sz w:val="24"/>
          <w:szCs w:val="24"/>
          <w:lang w:eastAsia="hr-HR"/>
          <w14:ligatures w14:val="none"/>
        </w:rPr>
        <w:t>Članak 15.</w:t>
      </w:r>
    </w:p>
    <w:p w14:paraId="2BF14206" w14:textId="2D8A7027" w:rsidR="004A3CF8" w:rsidRPr="00337BF0" w:rsidRDefault="004A3CF8" w:rsidP="00B31928">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Danom stupanja na snagu Zakona o prijevozu u cestovnom prometu</w:t>
      </w:r>
      <w:r w:rsidR="00EA7A22" w:rsidRPr="00337BF0">
        <w:rPr>
          <w:rFonts w:ascii="Times New Roman" w:eastAsia="Times New Roman" w:hAnsi="Times New Roman" w:cs="Times New Roman"/>
          <w:kern w:val="0"/>
          <w:sz w:val="24"/>
          <w:szCs w:val="24"/>
          <w:lang w:eastAsia="hr-HR"/>
          <w14:ligatures w14:val="none"/>
        </w:rPr>
        <w:t xml:space="preserve"> </w:t>
      </w:r>
      <w:r w:rsidR="00EA7A22" w:rsidRPr="00337BF0">
        <w:rPr>
          <w:rFonts w:ascii="Times New Roman" w:hAnsi="Times New Roman" w:cs="Times New Roman"/>
          <w:sz w:val="24"/>
          <w:szCs w:val="24"/>
        </w:rPr>
        <w:t>(„Narodne novine“ br</w:t>
      </w:r>
      <w:r w:rsidR="00B31928" w:rsidRPr="00337BF0">
        <w:rPr>
          <w:rFonts w:ascii="Times New Roman" w:hAnsi="Times New Roman" w:cs="Times New Roman"/>
          <w:sz w:val="24"/>
          <w:szCs w:val="24"/>
        </w:rPr>
        <w:t>.</w:t>
      </w:r>
      <w:r w:rsidR="00EA7A22" w:rsidRPr="00337BF0">
        <w:rPr>
          <w:rFonts w:ascii="Times New Roman" w:hAnsi="Times New Roman" w:cs="Times New Roman"/>
          <w:sz w:val="24"/>
          <w:szCs w:val="24"/>
        </w:rPr>
        <w:t xml:space="preserve"> 41/18, 98/19, 30/21, 89/21, 114/22)</w:t>
      </w:r>
      <w:r w:rsidRPr="00337BF0">
        <w:rPr>
          <w:rFonts w:ascii="Times New Roman" w:eastAsia="Times New Roman" w:hAnsi="Times New Roman" w:cs="Times New Roman"/>
          <w:kern w:val="0"/>
          <w:sz w:val="24"/>
          <w:szCs w:val="24"/>
          <w:lang w:eastAsia="hr-HR"/>
          <w14:ligatures w14:val="none"/>
        </w:rPr>
        <w:t xml:space="preserve"> prestala je važiti Odluka o autotaksi prijevozu na području Grada Gospića („Službeni vjesnik Grada Gospića“ br</w:t>
      </w:r>
      <w:r w:rsidR="00B31928" w:rsidRPr="00337BF0">
        <w:rPr>
          <w:rFonts w:ascii="Times New Roman" w:eastAsia="Times New Roman" w:hAnsi="Times New Roman" w:cs="Times New Roman"/>
          <w:kern w:val="0"/>
          <w:sz w:val="24"/>
          <w:szCs w:val="24"/>
          <w:lang w:eastAsia="hr-HR"/>
          <w14:ligatures w14:val="none"/>
        </w:rPr>
        <w:t>.</w:t>
      </w:r>
      <w:r w:rsidRPr="00337BF0">
        <w:rPr>
          <w:rFonts w:ascii="Times New Roman" w:eastAsia="Times New Roman" w:hAnsi="Times New Roman" w:cs="Times New Roman"/>
          <w:kern w:val="0"/>
          <w:sz w:val="24"/>
          <w:szCs w:val="24"/>
          <w:lang w:eastAsia="hr-HR"/>
          <w14:ligatures w14:val="none"/>
        </w:rPr>
        <w:t xml:space="preserve"> 2/14) kao i svi provedbeni akti vezani uz prethodno navedenu </w:t>
      </w:r>
      <w:r w:rsidR="00B31928" w:rsidRPr="00337BF0">
        <w:rPr>
          <w:rFonts w:ascii="Times New Roman" w:eastAsia="Times New Roman" w:hAnsi="Times New Roman" w:cs="Times New Roman"/>
          <w:kern w:val="0"/>
          <w:sz w:val="24"/>
          <w:szCs w:val="24"/>
          <w:lang w:eastAsia="hr-HR"/>
          <w14:ligatures w14:val="none"/>
        </w:rPr>
        <w:t>O</w:t>
      </w:r>
      <w:r w:rsidRPr="00337BF0">
        <w:rPr>
          <w:rFonts w:ascii="Times New Roman" w:eastAsia="Times New Roman" w:hAnsi="Times New Roman" w:cs="Times New Roman"/>
          <w:kern w:val="0"/>
          <w:sz w:val="24"/>
          <w:szCs w:val="24"/>
          <w:lang w:eastAsia="hr-HR"/>
          <w14:ligatures w14:val="none"/>
        </w:rPr>
        <w:t>dluku.</w:t>
      </w:r>
    </w:p>
    <w:p w14:paraId="5645BCE4" w14:textId="77777777" w:rsidR="004A3CF8" w:rsidRPr="00337BF0" w:rsidRDefault="004A3CF8" w:rsidP="00CD03E3">
      <w:pPr>
        <w:shd w:val="clear" w:color="auto" w:fill="FFFFFF"/>
        <w:spacing w:after="0" w:line="360" w:lineRule="auto"/>
        <w:jc w:val="center"/>
        <w:textAlignment w:val="baseline"/>
        <w:rPr>
          <w:rFonts w:ascii="Times New Roman" w:eastAsia="Times New Roman" w:hAnsi="Times New Roman" w:cs="Times New Roman"/>
          <w:b/>
          <w:bCs/>
          <w:kern w:val="0"/>
          <w:sz w:val="24"/>
          <w:szCs w:val="24"/>
          <w:lang w:eastAsia="hr-HR"/>
          <w14:ligatures w14:val="none"/>
        </w:rPr>
      </w:pPr>
      <w:r w:rsidRPr="00337BF0">
        <w:rPr>
          <w:rFonts w:ascii="Times New Roman" w:eastAsia="Times New Roman" w:hAnsi="Times New Roman" w:cs="Times New Roman"/>
          <w:b/>
          <w:bCs/>
          <w:kern w:val="0"/>
          <w:sz w:val="24"/>
          <w:szCs w:val="24"/>
          <w:lang w:eastAsia="hr-HR"/>
          <w14:ligatures w14:val="none"/>
        </w:rPr>
        <w:t>Članak 16.</w:t>
      </w:r>
    </w:p>
    <w:p w14:paraId="4C6C6439" w14:textId="71E48C67" w:rsidR="004A3CF8" w:rsidRPr="00337BF0" w:rsidRDefault="004A3CF8" w:rsidP="00502E65">
      <w:pPr>
        <w:shd w:val="clear" w:color="auto" w:fill="FFFFFF"/>
        <w:spacing w:after="0" w:line="360" w:lineRule="auto"/>
        <w:ind w:firstLine="708"/>
        <w:jc w:val="both"/>
        <w:textAlignment w:val="baseline"/>
        <w:rPr>
          <w:rFonts w:ascii="Times New Roman" w:eastAsia="Times New Roman" w:hAnsi="Times New Roman" w:cs="Times New Roman"/>
          <w:kern w:val="0"/>
          <w:sz w:val="24"/>
          <w:szCs w:val="24"/>
          <w:lang w:eastAsia="hr-HR"/>
          <w14:ligatures w14:val="none"/>
        </w:rPr>
      </w:pPr>
      <w:r w:rsidRPr="00337BF0">
        <w:rPr>
          <w:rFonts w:ascii="Times New Roman" w:eastAsia="Times New Roman" w:hAnsi="Times New Roman" w:cs="Times New Roman"/>
          <w:kern w:val="0"/>
          <w:sz w:val="24"/>
          <w:szCs w:val="24"/>
          <w:lang w:eastAsia="hr-HR"/>
          <w14:ligatures w14:val="none"/>
        </w:rPr>
        <w:t xml:space="preserve">Ova Odluka stupa na snagu osmog dana od dana objave u </w:t>
      </w:r>
      <w:r w:rsidR="00B31928" w:rsidRPr="00337BF0">
        <w:rPr>
          <w:rFonts w:ascii="Times New Roman" w:eastAsia="Times New Roman" w:hAnsi="Times New Roman" w:cs="Times New Roman"/>
          <w:kern w:val="0"/>
          <w:sz w:val="24"/>
          <w:szCs w:val="24"/>
          <w:lang w:eastAsia="hr-HR"/>
          <w14:ligatures w14:val="none"/>
        </w:rPr>
        <w:t>„</w:t>
      </w:r>
      <w:r w:rsidRPr="00337BF0">
        <w:rPr>
          <w:rFonts w:ascii="Times New Roman" w:eastAsia="Times New Roman" w:hAnsi="Times New Roman" w:cs="Times New Roman"/>
          <w:kern w:val="0"/>
          <w:sz w:val="24"/>
          <w:szCs w:val="24"/>
          <w:lang w:eastAsia="hr-HR"/>
          <w14:ligatures w14:val="none"/>
        </w:rPr>
        <w:t>Službenom vjesniku</w:t>
      </w:r>
      <w:r w:rsidR="00B31928" w:rsidRPr="00337BF0">
        <w:rPr>
          <w:rFonts w:ascii="Times New Roman" w:eastAsia="Times New Roman" w:hAnsi="Times New Roman" w:cs="Times New Roman"/>
          <w:kern w:val="0"/>
          <w:sz w:val="24"/>
          <w:szCs w:val="24"/>
          <w:lang w:eastAsia="hr-HR"/>
          <w14:ligatures w14:val="none"/>
        </w:rPr>
        <w:t xml:space="preserve"> Grada Gospića“</w:t>
      </w:r>
      <w:r w:rsidRPr="00337BF0">
        <w:rPr>
          <w:rFonts w:ascii="Times New Roman" w:eastAsia="Times New Roman" w:hAnsi="Times New Roman" w:cs="Times New Roman"/>
          <w:kern w:val="0"/>
          <w:sz w:val="24"/>
          <w:szCs w:val="24"/>
          <w:lang w:eastAsia="hr-HR"/>
          <w14:ligatures w14:val="none"/>
        </w:rPr>
        <w:t>.</w:t>
      </w:r>
    </w:p>
    <w:p w14:paraId="754DC009" w14:textId="77777777" w:rsidR="004A3CF8" w:rsidRPr="00337BF0" w:rsidRDefault="004A3CF8" w:rsidP="00CD03E3">
      <w:pPr>
        <w:shd w:val="clear" w:color="auto" w:fill="FFFFFF"/>
        <w:spacing w:after="0" w:line="360" w:lineRule="auto"/>
        <w:jc w:val="both"/>
        <w:textAlignment w:val="baseline"/>
        <w:rPr>
          <w:rFonts w:ascii="Times New Roman" w:eastAsia="Times New Roman" w:hAnsi="Times New Roman" w:cs="Times New Roman"/>
          <w:kern w:val="0"/>
          <w:sz w:val="24"/>
          <w:szCs w:val="24"/>
          <w:lang w:eastAsia="hr-HR"/>
          <w14:ligatures w14:val="none"/>
        </w:rPr>
      </w:pPr>
    </w:p>
    <w:p w14:paraId="13044C6A" w14:textId="77777777" w:rsidR="00BA37AC" w:rsidRPr="00337BF0" w:rsidRDefault="004A3CF8" w:rsidP="00CD03E3">
      <w:pPr>
        <w:spacing w:after="0"/>
        <w:ind w:left="3540" w:firstLine="708"/>
        <w:jc w:val="center"/>
        <w:rPr>
          <w:rFonts w:ascii="Times New Roman" w:hAnsi="Times New Roman" w:cs="Times New Roman"/>
          <w:sz w:val="24"/>
          <w:szCs w:val="24"/>
          <w:lang w:eastAsia="hr-HR"/>
        </w:rPr>
      </w:pP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Pr="00337BF0">
        <w:rPr>
          <w:rFonts w:ascii="Times New Roman" w:eastAsia="Times New Roman" w:hAnsi="Times New Roman" w:cs="Times New Roman"/>
          <w:kern w:val="0"/>
          <w:sz w:val="24"/>
          <w:szCs w:val="24"/>
          <w:lang w:eastAsia="hr-HR"/>
          <w14:ligatures w14:val="none"/>
        </w:rPr>
        <w:tab/>
      </w:r>
      <w:r w:rsidR="00BA37AC" w:rsidRPr="00337BF0">
        <w:rPr>
          <w:rFonts w:ascii="Times New Roman" w:hAnsi="Times New Roman" w:cs="Times New Roman"/>
          <w:sz w:val="24"/>
          <w:szCs w:val="24"/>
          <w:lang w:eastAsia="hr-HR"/>
        </w:rPr>
        <w:t xml:space="preserve">PREDSJEDNICA </w:t>
      </w:r>
    </w:p>
    <w:p w14:paraId="4BAB009D" w14:textId="39913753" w:rsidR="00F12284" w:rsidRPr="00337BF0" w:rsidRDefault="00BA37AC" w:rsidP="00CD03E3">
      <w:pPr>
        <w:spacing w:after="0"/>
        <w:ind w:left="3540" w:firstLine="708"/>
        <w:jc w:val="center"/>
        <w:rPr>
          <w:rFonts w:ascii="Times New Roman" w:hAnsi="Times New Roman" w:cs="Times New Roman"/>
          <w:sz w:val="24"/>
          <w:szCs w:val="24"/>
          <w:lang w:eastAsia="hr-HR"/>
        </w:rPr>
      </w:pPr>
      <w:r w:rsidRPr="00337BF0">
        <w:rPr>
          <w:rFonts w:ascii="Times New Roman" w:hAnsi="Times New Roman" w:cs="Times New Roman"/>
          <w:sz w:val="24"/>
          <w:szCs w:val="24"/>
          <w:lang w:eastAsia="hr-HR"/>
        </w:rPr>
        <w:t>GRADSKOG VIJEĆA GRADA GOSPIĆA</w:t>
      </w:r>
    </w:p>
    <w:p w14:paraId="7A4371A8" w14:textId="0B340664" w:rsidR="00F12284" w:rsidRPr="00337BF0" w:rsidRDefault="00F12284" w:rsidP="00CD03E3">
      <w:pPr>
        <w:spacing w:after="0"/>
        <w:ind w:left="4248"/>
        <w:jc w:val="center"/>
        <w:rPr>
          <w:rFonts w:ascii="Times New Roman" w:hAnsi="Times New Roman" w:cs="Times New Roman"/>
          <w:sz w:val="24"/>
          <w:szCs w:val="24"/>
          <w:lang w:eastAsia="hr-HR"/>
        </w:rPr>
      </w:pPr>
      <w:r w:rsidRPr="00337BF0">
        <w:rPr>
          <w:rFonts w:ascii="Times New Roman" w:hAnsi="Times New Roman" w:cs="Times New Roman"/>
          <w:sz w:val="24"/>
          <w:szCs w:val="24"/>
          <w:lang w:eastAsia="hr-HR"/>
        </w:rPr>
        <w:br/>
      </w:r>
      <w:r w:rsidR="00BA37AC" w:rsidRPr="00337BF0">
        <w:rPr>
          <w:rFonts w:ascii="Times New Roman" w:hAnsi="Times New Roman" w:cs="Times New Roman"/>
          <w:sz w:val="24"/>
          <w:szCs w:val="24"/>
          <w:lang w:eastAsia="hr-HR"/>
        </w:rPr>
        <w:t>Ana-Marija Zdunić</w:t>
      </w:r>
      <w:r w:rsidRPr="00337BF0">
        <w:rPr>
          <w:rFonts w:ascii="Times New Roman" w:hAnsi="Times New Roman" w:cs="Times New Roman"/>
          <w:sz w:val="24"/>
          <w:szCs w:val="24"/>
          <w:lang w:eastAsia="hr-HR"/>
        </w:rPr>
        <w:t>,</w:t>
      </w:r>
      <w:r w:rsidR="00BA37AC" w:rsidRPr="00337BF0">
        <w:rPr>
          <w:rFonts w:ascii="Times New Roman" w:hAnsi="Times New Roman" w:cs="Times New Roman"/>
          <w:sz w:val="24"/>
          <w:szCs w:val="24"/>
          <w:lang w:eastAsia="hr-HR"/>
        </w:rPr>
        <w:t xml:space="preserve"> mag.iur.</w:t>
      </w:r>
      <w:r w:rsidRPr="00337BF0">
        <w:rPr>
          <w:rFonts w:ascii="Times New Roman" w:hAnsi="Times New Roman" w:cs="Times New Roman"/>
          <w:sz w:val="24"/>
          <w:szCs w:val="24"/>
          <w:lang w:eastAsia="hr-HR"/>
        </w:rPr>
        <w:t xml:space="preserve"> v.r.</w:t>
      </w:r>
    </w:p>
    <w:p w14:paraId="4E184A5A" w14:textId="086C2615" w:rsidR="004A3CF8" w:rsidRPr="00337BF0" w:rsidRDefault="004A3CF8" w:rsidP="00CD03E3">
      <w:pPr>
        <w:shd w:val="clear" w:color="auto" w:fill="FFFFFF"/>
        <w:spacing w:after="0" w:line="360" w:lineRule="auto"/>
        <w:jc w:val="both"/>
        <w:textAlignment w:val="baseline"/>
        <w:rPr>
          <w:rFonts w:ascii="Times New Roman" w:eastAsia="Times New Roman" w:hAnsi="Times New Roman" w:cs="Times New Roman"/>
          <w:kern w:val="0"/>
          <w:sz w:val="24"/>
          <w:szCs w:val="24"/>
          <w:lang w:eastAsia="hr-HR"/>
          <w14:ligatures w14:val="none"/>
        </w:rPr>
      </w:pPr>
    </w:p>
    <w:p w14:paraId="14E941AE" w14:textId="77777777" w:rsidR="004A3CF8" w:rsidRPr="00337BF0" w:rsidRDefault="004A3CF8" w:rsidP="00CD03E3">
      <w:pPr>
        <w:shd w:val="clear" w:color="auto" w:fill="FFFFFF"/>
        <w:spacing w:after="0" w:line="360" w:lineRule="auto"/>
        <w:jc w:val="both"/>
        <w:textAlignment w:val="baseline"/>
        <w:rPr>
          <w:rFonts w:ascii="Times New Roman" w:eastAsia="Times New Roman" w:hAnsi="Times New Roman" w:cs="Times New Roman"/>
          <w:kern w:val="0"/>
          <w:sz w:val="24"/>
          <w:szCs w:val="24"/>
          <w:lang w:eastAsia="hr-HR"/>
          <w14:ligatures w14:val="none"/>
        </w:rPr>
      </w:pPr>
    </w:p>
    <w:p w14:paraId="538961AA" w14:textId="77777777" w:rsidR="004A3CF8" w:rsidRPr="00337BF0" w:rsidRDefault="004A3CF8" w:rsidP="00CD03E3">
      <w:pPr>
        <w:shd w:val="clear" w:color="auto" w:fill="FFFFFF"/>
        <w:spacing w:after="0" w:line="360" w:lineRule="auto"/>
        <w:jc w:val="both"/>
        <w:textAlignment w:val="baseline"/>
        <w:rPr>
          <w:rFonts w:ascii="Times New Roman" w:eastAsia="Times New Roman" w:hAnsi="Times New Roman" w:cs="Times New Roman"/>
          <w:kern w:val="0"/>
          <w:sz w:val="24"/>
          <w:szCs w:val="24"/>
          <w:lang w:eastAsia="hr-HR"/>
          <w14:ligatures w14:val="none"/>
        </w:rPr>
      </w:pPr>
    </w:p>
    <w:p w14:paraId="58748C1A" w14:textId="77777777" w:rsidR="004A3CF8" w:rsidRPr="00337BF0" w:rsidRDefault="004A3CF8" w:rsidP="00F86058">
      <w:pPr>
        <w:shd w:val="clear" w:color="auto" w:fill="FFFFFF"/>
        <w:spacing w:after="240" w:line="360" w:lineRule="auto"/>
        <w:jc w:val="both"/>
        <w:textAlignment w:val="baseline"/>
        <w:rPr>
          <w:rFonts w:ascii="Times New Roman" w:eastAsia="Times New Roman" w:hAnsi="Times New Roman" w:cs="Times New Roman"/>
          <w:kern w:val="0"/>
          <w:sz w:val="24"/>
          <w:szCs w:val="24"/>
          <w:lang w:eastAsia="hr-HR"/>
          <w14:ligatures w14:val="none"/>
        </w:rPr>
      </w:pPr>
    </w:p>
    <w:p w14:paraId="47D35715" w14:textId="77777777" w:rsidR="0094486D" w:rsidRPr="00337BF0" w:rsidRDefault="0094486D" w:rsidP="00F86058">
      <w:pPr>
        <w:spacing w:after="240" w:line="360" w:lineRule="auto"/>
      </w:pPr>
    </w:p>
    <w:sectPr w:rsidR="0094486D" w:rsidRPr="00337B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7B100" w14:textId="77777777" w:rsidR="00A323D8" w:rsidRDefault="00A323D8" w:rsidP="00B764F2">
      <w:pPr>
        <w:spacing w:after="0" w:line="240" w:lineRule="auto"/>
      </w:pPr>
      <w:r>
        <w:separator/>
      </w:r>
    </w:p>
  </w:endnote>
  <w:endnote w:type="continuationSeparator" w:id="0">
    <w:p w14:paraId="32D0785E" w14:textId="77777777" w:rsidR="00A323D8" w:rsidRDefault="00A323D8" w:rsidP="00B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399CD" w14:textId="77777777" w:rsidR="00B764F2" w:rsidRDefault="00B76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29892"/>
      <w:docPartObj>
        <w:docPartGallery w:val="Page Numbers (Bottom of Page)"/>
        <w:docPartUnique/>
      </w:docPartObj>
    </w:sdtPr>
    <w:sdtEndPr/>
    <w:sdtContent>
      <w:p w14:paraId="7C3FDB1B" w14:textId="2367D276" w:rsidR="00B764F2" w:rsidRDefault="00B764F2">
        <w:pPr>
          <w:pStyle w:val="Footer"/>
          <w:jc w:val="center"/>
        </w:pPr>
        <w:r>
          <w:fldChar w:fldCharType="begin"/>
        </w:r>
        <w:r>
          <w:instrText>PAGE   \* MERGEFORMAT</w:instrText>
        </w:r>
        <w:r>
          <w:fldChar w:fldCharType="separate"/>
        </w:r>
        <w:r w:rsidR="00365F1B">
          <w:rPr>
            <w:noProof/>
          </w:rPr>
          <w:t>2</w:t>
        </w:r>
        <w:r>
          <w:fldChar w:fldCharType="end"/>
        </w:r>
      </w:p>
    </w:sdtContent>
  </w:sdt>
  <w:p w14:paraId="4923EA29" w14:textId="77777777" w:rsidR="00B764F2" w:rsidRDefault="00B76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5027" w14:textId="77777777" w:rsidR="00B764F2" w:rsidRDefault="00B7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43B4C" w14:textId="77777777" w:rsidR="00A323D8" w:rsidRDefault="00A323D8" w:rsidP="00B764F2">
      <w:pPr>
        <w:spacing w:after="0" w:line="240" w:lineRule="auto"/>
      </w:pPr>
      <w:r>
        <w:separator/>
      </w:r>
    </w:p>
  </w:footnote>
  <w:footnote w:type="continuationSeparator" w:id="0">
    <w:p w14:paraId="6A19DE66" w14:textId="77777777" w:rsidR="00A323D8" w:rsidRDefault="00A323D8" w:rsidP="00B76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D94A" w14:textId="77777777" w:rsidR="00B764F2" w:rsidRDefault="00B76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32004" w14:textId="77777777" w:rsidR="00B764F2" w:rsidRDefault="00B76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9648" w14:textId="77777777" w:rsidR="00B764F2" w:rsidRDefault="00B76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1EC0"/>
    <w:multiLevelType w:val="hybridMultilevel"/>
    <w:tmpl w:val="F510FE6A"/>
    <w:lvl w:ilvl="0" w:tplc="4560FA6E">
      <w:numFmt w:val="bullet"/>
      <w:lvlText w:val="-"/>
      <w:lvlJc w:val="left"/>
      <w:pPr>
        <w:ind w:left="6735" w:hanging="360"/>
      </w:pPr>
      <w:rPr>
        <w:rFonts w:ascii="Calibri Light" w:eastAsiaTheme="minorHAnsi" w:hAnsi="Calibri Light" w:cs="Calibri Light" w:hint="default"/>
      </w:rPr>
    </w:lvl>
    <w:lvl w:ilvl="1" w:tplc="041A0003">
      <w:start w:val="1"/>
      <w:numFmt w:val="bullet"/>
      <w:lvlText w:val="o"/>
      <w:lvlJc w:val="left"/>
      <w:pPr>
        <w:ind w:left="7455" w:hanging="360"/>
      </w:pPr>
      <w:rPr>
        <w:rFonts w:ascii="Courier New" w:hAnsi="Courier New" w:cs="Courier New" w:hint="default"/>
      </w:rPr>
    </w:lvl>
    <w:lvl w:ilvl="2" w:tplc="041A0005">
      <w:start w:val="1"/>
      <w:numFmt w:val="bullet"/>
      <w:lvlText w:val=""/>
      <w:lvlJc w:val="left"/>
      <w:pPr>
        <w:ind w:left="8175" w:hanging="360"/>
      </w:pPr>
      <w:rPr>
        <w:rFonts w:ascii="Wingdings" w:hAnsi="Wingdings" w:hint="default"/>
      </w:rPr>
    </w:lvl>
    <w:lvl w:ilvl="3" w:tplc="041A0001">
      <w:start w:val="1"/>
      <w:numFmt w:val="bullet"/>
      <w:lvlText w:val=""/>
      <w:lvlJc w:val="left"/>
      <w:pPr>
        <w:ind w:left="8895" w:hanging="360"/>
      </w:pPr>
      <w:rPr>
        <w:rFonts w:ascii="Symbol" w:hAnsi="Symbol" w:hint="default"/>
      </w:rPr>
    </w:lvl>
    <w:lvl w:ilvl="4" w:tplc="041A0003">
      <w:start w:val="1"/>
      <w:numFmt w:val="bullet"/>
      <w:lvlText w:val="o"/>
      <w:lvlJc w:val="left"/>
      <w:pPr>
        <w:ind w:left="9615" w:hanging="360"/>
      </w:pPr>
      <w:rPr>
        <w:rFonts w:ascii="Courier New" w:hAnsi="Courier New" w:cs="Courier New" w:hint="default"/>
      </w:rPr>
    </w:lvl>
    <w:lvl w:ilvl="5" w:tplc="041A0005">
      <w:start w:val="1"/>
      <w:numFmt w:val="bullet"/>
      <w:lvlText w:val=""/>
      <w:lvlJc w:val="left"/>
      <w:pPr>
        <w:ind w:left="10335" w:hanging="360"/>
      </w:pPr>
      <w:rPr>
        <w:rFonts w:ascii="Wingdings" w:hAnsi="Wingdings" w:hint="default"/>
      </w:rPr>
    </w:lvl>
    <w:lvl w:ilvl="6" w:tplc="041A0001">
      <w:start w:val="1"/>
      <w:numFmt w:val="bullet"/>
      <w:lvlText w:val=""/>
      <w:lvlJc w:val="left"/>
      <w:pPr>
        <w:ind w:left="11055" w:hanging="360"/>
      </w:pPr>
      <w:rPr>
        <w:rFonts w:ascii="Symbol" w:hAnsi="Symbol" w:hint="default"/>
      </w:rPr>
    </w:lvl>
    <w:lvl w:ilvl="7" w:tplc="041A0003">
      <w:start w:val="1"/>
      <w:numFmt w:val="bullet"/>
      <w:lvlText w:val="o"/>
      <w:lvlJc w:val="left"/>
      <w:pPr>
        <w:ind w:left="11775" w:hanging="360"/>
      </w:pPr>
      <w:rPr>
        <w:rFonts w:ascii="Courier New" w:hAnsi="Courier New" w:cs="Courier New" w:hint="default"/>
      </w:rPr>
    </w:lvl>
    <w:lvl w:ilvl="8" w:tplc="041A0005">
      <w:start w:val="1"/>
      <w:numFmt w:val="bullet"/>
      <w:lvlText w:val=""/>
      <w:lvlJc w:val="left"/>
      <w:pPr>
        <w:ind w:left="12495" w:hanging="360"/>
      </w:pPr>
      <w:rPr>
        <w:rFonts w:ascii="Wingdings" w:hAnsi="Wingdings" w:hint="default"/>
      </w:rPr>
    </w:lvl>
  </w:abstractNum>
  <w:abstractNum w:abstractNumId="1">
    <w:nsid w:val="520B3117"/>
    <w:multiLevelType w:val="hybridMultilevel"/>
    <w:tmpl w:val="EB025C8C"/>
    <w:lvl w:ilvl="0" w:tplc="2C9CD7E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69C33867"/>
    <w:multiLevelType w:val="hybridMultilevel"/>
    <w:tmpl w:val="208C161C"/>
    <w:lvl w:ilvl="0" w:tplc="5DAE42C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7C8B3F9A"/>
    <w:multiLevelType w:val="hybridMultilevel"/>
    <w:tmpl w:val="8442412C"/>
    <w:lvl w:ilvl="0" w:tplc="E68E8152">
      <w:numFmt w:val="bullet"/>
      <w:lvlText w:val="-"/>
      <w:lvlJc w:val="left"/>
      <w:pPr>
        <w:ind w:left="1770" w:hanging="360"/>
      </w:pPr>
      <w:rPr>
        <w:rFonts w:ascii="Calibri Light" w:eastAsiaTheme="minorHAnsi" w:hAnsi="Calibri Light" w:cs="Calibri Light"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E4"/>
    <w:rsid w:val="00044E94"/>
    <w:rsid w:val="0004639D"/>
    <w:rsid w:val="001B20F6"/>
    <w:rsid w:val="001E3F44"/>
    <w:rsid w:val="00204AFC"/>
    <w:rsid w:val="00216D69"/>
    <w:rsid w:val="00265E21"/>
    <w:rsid w:val="00316297"/>
    <w:rsid w:val="00337BF0"/>
    <w:rsid w:val="00346C88"/>
    <w:rsid w:val="00365F1B"/>
    <w:rsid w:val="003A27B2"/>
    <w:rsid w:val="00411CA4"/>
    <w:rsid w:val="00463706"/>
    <w:rsid w:val="004A3CF8"/>
    <w:rsid w:val="00502E65"/>
    <w:rsid w:val="00506337"/>
    <w:rsid w:val="00536D81"/>
    <w:rsid w:val="005455A6"/>
    <w:rsid w:val="00587A58"/>
    <w:rsid w:val="00592C59"/>
    <w:rsid w:val="005E5AD0"/>
    <w:rsid w:val="0062556D"/>
    <w:rsid w:val="00650034"/>
    <w:rsid w:val="007644B9"/>
    <w:rsid w:val="007A1990"/>
    <w:rsid w:val="007A57EA"/>
    <w:rsid w:val="008C4BF6"/>
    <w:rsid w:val="0094486D"/>
    <w:rsid w:val="009475D8"/>
    <w:rsid w:val="00A323D8"/>
    <w:rsid w:val="00A60923"/>
    <w:rsid w:val="00A66CF6"/>
    <w:rsid w:val="00B171B9"/>
    <w:rsid w:val="00B31928"/>
    <w:rsid w:val="00B764F2"/>
    <w:rsid w:val="00BA37AC"/>
    <w:rsid w:val="00BF2163"/>
    <w:rsid w:val="00C022E4"/>
    <w:rsid w:val="00C2006D"/>
    <w:rsid w:val="00C3686E"/>
    <w:rsid w:val="00C55DF7"/>
    <w:rsid w:val="00CB3007"/>
    <w:rsid w:val="00CB6487"/>
    <w:rsid w:val="00CD03E3"/>
    <w:rsid w:val="00D217DA"/>
    <w:rsid w:val="00DE0482"/>
    <w:rsid w:val="00E54257"/>
    <w:rsid w:val="00E916B3"/>
    <w:rsid w:val="00EA7A22"/>
    <w:rsid w:val="00EC6507"/>
    <w:rsid w:val="00F042D3"/>
    <w:rsid w:val="00F12284"/>
    <w:rsid w:val="00F17CAE"/>
    <w:rsid w:val="00F5350C"/>
    <w:rsid w:val="00F71482"/>
    <w:rsid w:val="00F715AD"/>
    <w:rsid w:val="00F86058"/>
    <w:rsid w:val="00FF32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F8"/>
    <w:pPr>
      <w:ind w:left="720"/>
      <w:contextualSpacing/>
    </w:pPr>
  </w:style>
  <w:style w:type="character" w:styleId="CommentReference">
    <w:name w:val="annotation reference"/>
    <w:basedOn w:val="DefaultParagraphFont"/>
    <w:uiPriority w:val="99"/>
    <w:semiHidden/>
    <w:unhideWhenUsed/>
    <w:rsid w:val="00463706"/>
    <w:rPr>
      <w:sz w:val="16"/>
      <w:szCs w:val="16"/>
    </w:rPr>
  </w:style>
  <w:style w:type="paragraph" w:styleId="CommentText">
    <w:name w:val="annotation text"/>
    <w:basedOn w:val="Normal"/>
    <w:link w:val="CommentTextChar"/>
    <w:uiPriority w:val="99"/>
    <w:unhideWhenUsed/>
    <w:rsid w:val="00463706"/>
    <w:pPr>
      <w:spacing w:line="240" w:lineRule="auto"/>
    </w:pPr>
    <w:rPr>
      <w:sz w:val="20"/>
      <w:szCs w:val="20"/>
    </w:rPr>
  </w:style>
  <w:style w:type="character" w:customStyle="1" w:styleId="CommentTextChar">
    <w:name w:val="Comment Text Char"/>
    <w:basedOn w:val="DefaultParagraphFont"/>
    <w:link w:val="CommentText"/>
    <w:uiPriority w:val="99"/>
    <w:rsid w:val="00463706"/>
    <w:rPr>
      <w:sz w:val="20"/>
      <w:szCs w:val="20"/>
    </w:rPr>
  </w:style>
  <w:style w:type="paragraph" w:styleId="CommentSubject">
    <w:name w:val="annotation subject"/>
    <w:basedOn w:val="CommentText"/>
    <w:next w:val="CommentText"/>
    <w:link w:val="CommentSubjectChar"/>
    <w:uiPriority w:val="99"/>
    <w:semiHidden/>
    <w:unhideWhenUsed/>
    <w:rsid w:val="00463706"/>
    <w:rPr>
      <w:b/>
      <w:bCs/>
    </w:rPr>
  </w:style>
  <w:style w:type="character" w:customStyle="1" w:styleId="CommentSubjectChar">
    <w:name w:val="Comment Subject Char"/>
    <w:basedOn w:val="CommentTextChar"/>
    <w:link w:val="CommentSubject"/>
    <w:uiPriority w:val="99"/>
    <w:semiHidden/>
    <w:rsid w:val="00463706"/>
    <w:rPr>
      <w:b/>
      <w:bCs/>
      <w:sz w:val="20"/>
      <w:szCs w:val="20"/>
    </w:rPr>
  </w:style>
  <w:style w:type="paragraph" w:styleId="NoSpacing">
    <w:name w:val="No Spacing"/>
    <w:uiPriority w:val="1"/>
    <w:qFormat/>
    <w:rsid w:val="00CB3007"/>
    <w:pPr>
      <w:spacing w:after="0" w:line="240" w:lineRule="auto"/>
    </w:pPr>
  </w:style>
  <w:style w:type="paragraph" w:styleId="Header">
    <w:name w:val="header"/>
    <w:basedOn w:val="Normal"/>
    <w:link w:val="HeaderChar"/>
    <w:uiPriority w:val="99"/>
    <w:unhideWhenUsed/>
    <w:rsid w:val="00B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F2"/>
  </w:style>
  <w:style w:type="paragraph" w:styleId="Footer">
    <w:name w:val="footer"/>
    <w:basedOn w:val="Normal"/>
    <w:link w:val="FooterChar"/>
    <w:uiPriority w:val="99"/>
    <w:unhideWhenUsed/>
    <w:rsid w:val="00B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F2"/>
  </w:style>
  <w:style w:type="paragraph" w:styleId="BalloonText">
    <w:name w:val="Balloon Text"/>
    <w:basedOn w:val="Normal"/>
    <w:link w:val="BalloonTextChar"/>
    <w:uiPriority w:val="99"/>
    <w:semiHidden/>
    <w:unhideWhenUsed/>
    <w:rsid w:val="0036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F8"/>
    <w:pPr>
      <w:ind w:left="720"/>
      <w:contextualSpacing/>
    </w:pPr>
  </w:style>
  <w:style w:type="character" w:styleId="CommentReference">
    <w:name w:val="annotation reference"/>
    <w:basedOn w:val="DefaultParagraphFont"/>
    <w:uiPriority w:val="99"/>
    <w:semiHidden/>
    <w:unhideWhenUsed/>
    <w:rsid w:val="00463706"/>
    <w:rPr>
      <w:sz w:val="16"/>
      <w:szCs w:val="16"/>
    </w:rPr>
  </w:style>
  <w:style w:type="paragraph" w:styleId="CommentText">
    <w:name w:val="annotation text"/>
    <w:basedOn w:val="Normal"/>
    <w:link w:val="CommentTextChar"/>
    <w:uiPriority w:val="99"/>
    <w:unhideWhenUsed/>
    <w:rsid w:val="00463706"/>
    <w:pPr>
      <w:spacing w:line="240" w:lineRule="auto"/>
    </w:pPr>
    <w:rPr>
      <w:sz w:val="20"/>
      <w:szCs w:val="20"/>
    </w:rPr>
  </w:style>
  <w:style w:type="character" w:customStyle="1" w:styleId="CommentTextChar">
    <w:name w:val="Comment Text Char"/>
    <w:basedOn w:val="DefaultParagraphFont"/>
    <w:link w:val="CommentText"/>
    <w:uiPriority w:val="99"/>
    <w:rsid w:val="00463706"/>
    <w:rPr>
      <w:sz w:val="20"/>
      <w:szCs w:val="20"/>
    </w:rPr>
  </w:style>
  <w:style w:type="paragraph" w:styleId="CommentSubject">
    <w:name w:val="annotation subject"/>
    <w:basedOn w:val="CommentText"/>
    <w:next w:val="CommentText"/>
    <w:link w:val="CommentSubjectChar"/>
    <w:uiPriority w:val="99"/>
    <w:semiHidden/>
    <w:unhideWhenUsed/>
    <w:rsid w:val="00463706"/>
    <w:rPr>
      <w:b/>
      <w:bCs/>
    </w:rPr>
  </w:style>
  <w:style w:type="character" w:customStyle="1" w:styleId="CommentSubjectChar">
    <w:name w:val="Comment Subject Char"/>
    <w:basedOn w:val="CommentTextChar"/>
    <w:link w:val="CommentSubject"/>
    <w:uiPriority w:val="99"/>
    <w:semiHidden/>
    <w:rsid w:val="00463706"/>
    <w:rPr>
      <w:b/>
      <w:bCs/>
      <w:sz w:val="20"/>
      <w:szCs w:val="20"/>
    </w:rPr>
  </w:style>
  <w:style w:type="paragraph" w:styleId="NoSpacing">
    <w:name w:val="No Spacing"/>
    <w:uiPriority w:val="1"/>
    <w:qFormat/>
    <w:rsid w:val="00CB3007"/>
    <w:pPr>
      <w:spacing w:after="0" w:line="240" w:lineRule="auto"/>
    </w:pPr>
  </w:style>
  <w:style w:type="paragraph" w:styleId="Header">
    <w:name w:val="header"/>
    <w:basedOn w:val="Normal"/>
    <w:link w:val="HeaderChar"/>
    <w:uiPriority w:val="99"/>
    <w:unhideWhenUsed/>
    <w:rsid w:val="00B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4F2"/>
  </w:style>
  <w:style w:type="paragraph" w:styleId="Footer">
    <w:name w:val="footer"/>
    <w:basedOn w:val="Normal"/>
    <w:link w:val="FooterChar"/>
    <w:uiPriority w:val="99"/>
    <w:unhideWhenUsed/>
    <w:rsid w:val="00B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4F2"/>
  </w:style>
  <w:style w:type="paragraph" w:styleId="BalloonText">
    <w:name w:val="Balloon Text"/>
    <w:basedOn w:val="Normal"/>
    <w:link w:val="BalloonTextChar"/>
    <w:uiPriority w:val="99"/>
    <w:semiHidden/>
    <w:unhideWhenUsed/>
    <w:rsid w:val="0036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8847">
      <w:bodyDiv w:val="1"/>
      <w:marLeft w:val="0"/>
      <w:marRight w:val="0"/>
      <w:marTop w:val="0"/>
      <w:marBottom w:val="0"/>
      <w:divBdr>
        <w:top w:val="none" w:sz="0" w:space="0" w:color="auto"/>
        <w:left w:val="none" w:sz="0" w:space="0" w:color="auto"/>
        <w:bottom w:val="none" w:sz="0" w:space="0" w:color="auto"/>
        <w:right w:val="none" w:sz="0" w:space="0" w:color="auto"/>
      </w:divBdr>
    </w:div>
    <w:div w:id="645740511">
      <w:bodyDiv w:val="1"/>
      <w:marLeft w:val="0"/>
      <w:marRight w:val="0"/>
      <w:marTop w:val="0"/>
      <w:marBottom w:val="0"/>
      <w:divBdr>
        <w:top w:val="none" w:sz="0" w:space="0" w:color="auto"/>
        <w:left w:val="none" w:sz="0" w:space="0" w:color="auto"/>
        <w:bottom w:val="none" w:sz="0" w:space="0" w:color="auto"/>
        <w:right w:val="none" w:sz="0" w:space="0" w:color="auto"/>
      </w:divBdr>
    </w:div>
    <w:div w:id="869880165">
      <w:bodyDiv w:val="1"/>
      <w:marLeft w:val="0"/>
      <w:marRight w:val="0"/>
      <w:marTop w:val="0"/>
      <w:marBottom w:val="0"/>
      <w:divBdr>
        <w:top w:val="none" w:sz="0" w:space="0" w:color="auto"/>
        <w:left w:val="none" w:sz="0" w:space="0" w:color="auto"/>
        <w:bottom w:val="none" w:sz="0" w:space="0" w:color="auto"/>
        <w:right w:val="none" w:sz="0" w:space="0" w:color="auto"/>
      </w:divBdr>
    </w:div>
    <w:div w:id="1896621687">
      <w:bodyDiv w:val="1"/>
      <w:marLeft w:val="0"/>
      <w:marRight w:val="0"/>
      <w:marTop w:val="0"/>
      <w:marBottom w:val="0"/>
      <w:divBdr>
        <w:top w:val="none" w:sz="0" w:space="0" w:color="auto"/>
        <w:left w:val="none" w:sz="0" w:space="0" w:color="auto"/>
        <w:bottom w:val="none" w:sz="0" w:space="0" w:color="auto"/>
        <w:right w:val="none" w:sz="0" w:space="0" w:color="auto"/>
      </w:divBdr>
    </w:div>
    <w:div w:id="21404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4352-0FF5-4B85-80F9-FE75D296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7093</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Windows User</cp:lastModifiedBy>
  <cp:revision>5</cp:revision>
  <cp:lastPrinted>2023-07-28T06:01:00Z</cp:lastPrinted>
  <dcterms:created xsi:type="dcterms:W3CDTF">2023-07-28T07:41:00Z</dcterms:created>
  <dcterms:modified xsi:type="dcterms:W3CDTF">2023-07-28T11:20:00Z</dcterms:modified>
</cp:coreProperties>
</file>