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85" w:rsidRPr="00826A85" w:rsidRDefault="00826A85" w:rsidP="00826A85">
      <w:pPr>
        <w:pStyle w:val="Tijeloteksta"/>
        <w:spacing w:line="360" w:lineRule="auto"/>
        <w:jc w:val="center"/>
        <w:rPr>
          <w:rFonts w:asciiTheme="majorHAnsi" w:eastAsia="Simsun (Founder Extended)" w:hAnsiTheme="majorHAnsi" w:cs="Times New Roman"/>
          <w:lang w:eastAsia="zh-CN"/>
        </w:rPr>
      </w:pPr>
      <w:r w:rsidRPr="00826A85">
        <w:rPr>
          <w:rFonts w:asciiTheme="majorHAnsi" w:eastAsia="Simsun (Founder Extended)" w:hAnsiTheme="majorHAnsi" w:cs="Times New Roman"/>
          <w:lang w:eastAsia="zh-CN"/>
        </w:rPr>
        <w:t>OBRAZAC SUDJELOVANJA</w:t>
      </w:r>
    </w:p>
    <w:p w:rsidR="00826A85" w:rsidRPr="00826A85" w:rsidRDefault="00826A85" w:rsidP="00826A85">
      <w:pPr>
        <w:pStyle w:val="Tijeloteksta"/>
        <w:spacing w:line="360" w:lineRule="auto"/>
        <w:jc w:val="center"/>
        <w:rPr>
          <w:rFonts w:asciiTheme="majorHAnsi" w:eastAsia="Times New Roman" w:hAnsiTheme="majorHAnsi" w:cs="Times New Roman"/>
        </w:rPr>
      </w:pPr>
      <w:r w:rsidRPr="00826A85">
        <w:rPr>
          <w:rFonts w:asciiTheme="majorHAnsi" w:eastAsia="Simsun (Founder Extended)" w:hAnsiTheme="majorHAnsi" w:cs="Times New Roman"/>
          <w:lang w:eastAsia="zh-CN"/>
        </w:rPr>
        <w:t xml:space="preserve"> U SAVJETOVANJU O</w:t>
      </w:r>
      <w:r w:rsidRPr="00826A85">
        <w:rPr>
          <w:rFonts w:asciiTheme="majorHAnsi" w:eastAsia="Times New Roman" w:hAnsiTheme="majorHAnsi" w:cs="Times New Roman"/>
        </w:rPr>
        <w:t xml:space="preserve">NACRTU PRIJEDLOGA PRORAČUNA ZA 2024. GODINU I PROJEKCIJA ZA 2025. I 2026. GODINU </w:t>
      </w:r>
    </w:p>
    <w:p w:rsidR="00826A85" w:rsidRPr="00826A85" w:rsidRDefault="00826A85" w:rsidP="00826A85">
      <w:pPr>
        <w:pStyle w:val="Tijeloteksta"/>
        <w:spacing w:line="360" w:lineRule="auto"/>
        <w:jc w:val="center"/>
        <w:rPr>
          <w:rFonts w:asciiTheme="majorHAnsi" w:eastAsia="Times New Roman" w:hAnsiTheme="majorHAnsi" w:cs="Times New Roman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7"/>
        <w:gridCol w:w="6097"/>
      </w:tblGrid>
      <w:tr w:rsidR="00826A85" w:rsidRPr="00826A85" w:rsidTr="00E82581">
        <w:trPr>
          <w:trHeight w:val="537"/>
        </w:trPr>
        <w:tc>
          <w:tcPr>
            <w:tcW w:w="347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Naziv tijela nadležnog za izradu prijedloga</w:t>
            </w:r>
          </w:p>
        </w:tc>
        <w:tc>
          <w:tcPr>
            <w:tcW w:w="609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lang w:eastAsia="zh-CN"/>
              </w:rPr>
              <w:t>Grad Gospić, Gradski upravni odjel za samoupravu i upravu,Odsjek za proračun i računovodstvo</w:t>
            </w:r>
          </w:p>
        </w:tc>
      </w:tr>
      <w:tr w:rsidR="00826A85" w:rsidRPr="00826A85" w:rsidTr="00E82581">
        <w:trPr>
          <w:trHeight w:val="601"/>
        </w:trPr>
        <w:tc>
          <w:tcPr>
            <w:tcW w:w="347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 xml:space="preserve">Razdoblje internetskog savjetovanja </w:t>
            </w:r>
            <w:r w:rsidRPr="00826A85">
              <w:rPr>
                <w:rFonts w:asciiTheme="majorHAnsi" w:eastAsia="Simsun (Founder Extended)" w:hAnsiTheme="majorHAnsi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826A85" w:rsidRPr="00826A85" w:rsidRDefault="00513805" w:rsidP="00E82581">
            <w:pPr>
              <w:pStyle w:val="Tijeloteksta"/>
              <w:spacing w:before="120" w:after="120"/>
              <w:jc w:val="center"/>
              <w:rPr>
                <w:rFonts w:asciiTheme="majorHAnsi" w:eastAsia="Simsun (Founder Extended)" w:hAnsiTheme="majorHAnsi" w:cs="Times New Roman"/>
                <w:lang w:eastAsia="zh-CN"/>
              </w:rPr>
            </w:pPr>
            <w:r>
              <w:rPr>
                <w:rFonts w:asciiTheme="majorHAnsi" w:eastAsia="Simsun (Founder Extended)" w:hAnsiTheme="majorHAnsi" w:cs="Times New Roman"/>
                <w:lang w:eastAsia="zh-CN"/>
              </w:rPr>
              <w:t>15.11.2023.- 25</w:t>
            </w:r>
            <w:r w:rsidR="00826A85" w:rsidRPr="00826A85">
              <w:rPr>
                <w:rFonts w:asciiTheme="majorHAnsi" w:eastAsia="Simsun (Founder Extended)" w:hAnsiTheme="majorHAnsi" w:cs="Times New Roman"/>
                <w:lang w:eastAsia="zh-CN"/>
              </w:rPr>
              <w:t>.11.2023.</w:t>
            </w:r>
          </w:p>
        </w:tc>
      </w:tr>
      <w:tr w:rsidR="00826A85" w:rsidRPr="00826A85" w:rsidTr="00E82581">
        <w:trPr>
          <w:trHeight w:val="684"/>
        </w:trPr>
        <w:tc>
          <w:tcPr>
            <w:tcW w:w="3477" w:type="dxa"/>
          </w:tcPr>
          <w:p w:rsidR="00826A85" w:rsidRPr="00826A85" w:rsidDel="005D53AE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Ime i prezime predlagatelja koji daje svoj prijedlog</w:t>
            </w:r>
          </w:p>
        </w:tc>
        <w:tc>
          <w:tcPr>
            <w:tcW w:w="609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</w:p>
        </w:tc>
      </w:tr>
      <w:tr w:rsidR="00826A85" w:rsidRPr="00826A85" w:rsidTr="00E82581">
        <w:trPr>
          <w:trHeight w:val="502"/>
        </w:trPr>
        <w:tc>
          <w:tcPr>
            <w:tcW w:w="347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E-mail ili drugi podatci za kontakt</w:t>
            </w:r>
          </w:p>
        </w:tc>
        <w:tc>
          <w:tcPr>
            <w:tcW w:w="6097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</w:p>
        </w:tc>
      </w:tr>
    </w:tbl>
    <w:p w:rsidR="00826A85" w:rsidRPr="00826A85" w:rsidRDefault="00826A85" w:rsidP="00826A8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826A85" w:rsidRPr="00826A85" w:rsidRDefault="00826A85" w:rsidP="00826A85">
      <w:pPr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26A85">
        <w:rPr>
          <w:rFonts w:asciiTheme="majorHAnsi" w:hAnsiTheme="majorHAnsi" w:cs="Times New Roman"/>
          <w:bCs/>
          <w:sz w:val="24"/>
          <w:szCs w:val="24"/>
        </w:rPr>
        <w:t>PRIJEDLOZI:</w:t>
      </w:r>
    </w:p>
    <w:p w:rsidR="00826A85" w:rsidRPr="00826A85" w:rsidRDefault="00826A85" w:rsidP="00826A85">
      <w:pPr>
        <w:rPr>
          <w:rFonts w:asciiTheme="majorHAnsi" w:hAnsiTheme="majorHAnsi" w:cs="Times New Roman"/>
          <w:bCs/>
          <w:sz w:val="24"/>
          <w:szCs w:val="24"/>
        </w:rPr>
      </w:pPr>
      <w:r w:rsidRPr="00826A85">
        <w:rPr>
          <w:rFonts w:asciiTheme="majorHAnsi" w:hAnsiTheme="majorHAnsi" w:cs="Times New Roman"/>
          <w:bCs/>
          <w:sz w:val="24"/>
          <w:szCs w:val="24"/>
        </w:rPr>
        <w:t>Predlažem/o sljedeću promjenu u Prijedlogu Proračuna Grada Gospića za 2024. godinu: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6"/>
        <w:gridCol w:w="5018"/>
      </w:tblGrid>
      <w:tr w:rsidR="00826A85" w:rsidRPr="00826A85" w:rsidTr="00E82581">
        <w:trPr>
          <w:trHeight w:val="1234"/>
        </w:trPr>
        <w:tc>
          <w:tcPr>
            <w:tcW w:w="4616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 xml:space="preserve">POVEĆANJE RASHODA 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Program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Aktivnost / Projekt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Naziv i oznaka (broj konta)rashoda 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Predloženi iznos za povećanje: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___________________EUR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Novi iznos rashoda: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 EUR</w:t>
            </w:r>
          </w:p>
        </w:tc>
        <w:tc>
          <w:tcPr>
            <w:tcW w:w="5018" w:type="dxa"/>
          </w:tcPr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 xml:space="preserve">SMANJENJE RASHODA 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Program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Aktivnost / Projekt ___________________________________________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Naziv i oznaka(broj konta) rashoda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____________________________________________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 xml:space="preserve">Predloženi iznos za smanjenje:  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 EUR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 xml:space="preserve">Novi iznos rashoda: </w:t>
            </w:r>
          </w:p>
          <w:p w:rsidR="00826A85" w:rsidRPr="00826A85" w:rsidRDefault="00826A85" w:rsidP="00E82581">
            <w:pPr>
              <w:pStyle w:val="Tijeloteksta"/>
              <w:spacing w:before="120" w:after="120"/>
              <w:rPr>
                <w:rFonts w:asciiTheme="majorHAnsi" w:eastAsia="Simsun (Founder Extended)" w:hAnsiTheme="majorHAnsi" w:cs="Times New Roman"/>
                <w:b w:val="0"/>
                <w:lang w:eastAsia="zh-CN"/>
              </w:rPr>
            </w:pPr>
            <w:r w:rsidRPr="00826A85">
              <w:rPr>
                <w:rFonts w:asciiTheme="majorHAnsi" w:eastAsia="Simsun (Founder Extended)" w:hAnsiTheme="majorHAnsi" w:cs="Times New Roman"/>
                <w:b w:val="0"/>
                <w:lang w:eastAsia="zh-CN"/>
              </w:rPr>
              <w:t>___________________ EUR</w:t>
            </w:r>
          </w:p>
        </w:tc>
      </w:tr>
    </w:tbl>
    <w:p w:rsidR="00826A85" w:rsidRPr="00826A85" w:rsidRDefault="00826A85" w:rsidP="00826A8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26A85" w:rsidRPr="00826A85" w:rsidRDefault="00826A85" w:rsidP="00826A85">
      <w:pPr>
        <w:jc w:val="both"/>
        <w:rPr>
          <w:rFonts w:asciiTheme="majorHAnsi" w:hAnsiTheme="majorHAnsi" w:cs="Times New Roman"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>OBRAZLOŽENJE:______________________________________________________________________________________________________________________________________________________________________________________________________________________________</w:t>
      </w:r>
    </w:p>
    <w:p w:rsidR="00826A85" w:rsidRPr="00826A85" w:rsidRDefault="00826A85" w:rsidP="00826A8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26A85" w:rsidRDefault="00826A85" w:rsidP="00826A8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26A85" w:rsidRDefault="00826A85" w:rsidP="00826A8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26A85" w:rsidRPr="00826A85" w:rsidRDefault="00826A85" w:rsidP="00826A8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26A85">
        <w:rPr>
          <w:rFonts w:asciiTheme="majorHAnsi" w:hAnsiTheme="majorHAnsi" w:cs="Times New Roman"/>
          <w:b/>
          <w:sz w:val="24"/>
          <w:szCs w:val="24"/>
        </w:rPr>
        <w:lastRenderedPageBreak/>
        <w:t>Važna napomena:</w:t>
      </w:r>
    </w:p>
    <w:p w:rsidR="00826A85" w:rsidRPr="00826A85" w:rsidRDefault="00826A85" w:rsidP="00826A8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26A85">
        <w:rPr>
          <w:rFonts w:asciiTheme="majorHAnsi" w:hAnsiTheme="majorHAnsi" w:cs="Times New Roman"/>
          <w:b/>
          <w:sz w:val="24"/>
          <w:szCs w:val="24"/>
        </w:rPr>
        <w:t>Svi prijedlozi  moraju biti sastavljeni na način da se ne mijenja ukupna visina Proračuna, već ako se predlaže povećanje/smanjenje određene stavke (Programa, Aktivnosti, Projekta) istodobno je nužno predložiti stavku na kojoj se prijedlog uravnotežuje.</w:t>
      </w:r>
    </w:p>
    <w:p w:rsidR="00826A85" w:rsidRPr="00826A85" w:rsidRDefault="00826A85" w:rsidP="00826A85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 xml:space="preserve">Popunjeni obrazac dostaviti na adresu elektroničke pošte: </w:t>
      </w:r>
      <w:hyperlink r:id="rId4" w:history="1">
        <w:r w:rsidRPr="00826A85">
          <w:rPr>
            <w:rStyle w:val="Hiperveza"/>
            <w:rFonts w:asciiTheme="majorHAnsi" w:hAnsiTheme="majorHAnsi" w:cs="Times New Roman"/>
            <w:sz w:val="24"/>
            <w:szCs w:val="24"/>
          </w:rPr>
          <w:t>katarina.markovic@gospic.hr</w:t>
        </w:r>
      </w:hyperlink>
    </w:p>
    <w:p w:rsidR="00826A85" w:rsidRPr="00826A85" w:rsidRDefault="00826A85" w:rsidP="00826A8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 xml:space="preserve">s naznakom: "Savjetovanje s javnošću“, </w:t>
      </w:r>
      <w:r w:rsidR="00513805">
        <w:rPr>
          <w:rFonts w:asciiTheme="majorHAnsi" w:hAnsiTheme="majorHAnsi" w:cs="Times New Roman"/>
          <w:b/>
          <w:bCs/>
          <w:sz w:val="24"/>
          <w:szCs w:val="24"/>
        </w:rPr>
        <w:t>zaključno s 25</w:t>
      </w:r>
      <w:r w:rsidRPr="00826A85">
        <w:rPr>
          <w:rFonts w:asciiTheme="majorHAnsi" w:hAnsiTheme="majorHAnsi" w:cs="Times New Roman"/>
          <w:b/>
          <w:bCs/>
          <w:sz w:val="24"/>
          <w:szCs w:val="24"/>
        </w:rPr>
        <w:t>. studenoga 2024. godine.</w:t>
      </w:r>
    </w:p>
    <w:p w:rsidR="00826A85" w:rsidRPr="00826A85" w:rsidRDefault="00826A85" w:rsidP="00826A85">
      <w:p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826A85" w:rsidRPr="00826A85" w:rsidRDefault="00826A85" w:rsidP="00826A8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 xml:space="preserve">Po završetku savjetovanja, svi pristigli prijedlozi, komentari i primjedbe bit će razmotreni te prihvaćeni ili neprihvaćeni, odnosno primljeni na znanje uz obrazloženja koja su sastavni dio Izvješća o savjetovanju s javnošću. </w:t>
      </w:r>
    </w:p>
    <w:p w:rsidR="00826A85" w:rsidRPr="00826A85" w:rsidRDefault="00826A85" w:rsidP="00826A8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 xml:space="preserve">Izvješće će biti objavljeno na mrežnoj stranici Grada Gospića: </w:t>
      </w:r>
      <w:hyperlink r:id="rId5" w:history="1">
        <w:r w:rsidRPr="00826A85">
          <w:rPr>
            <w:rStyle w:val="Hiperveza"/>
            <w:rFonts w:asciiTheme="majorHAnsi" w:hAnsiTheme="majorHAnsi" w:cs="Times New Roman"/>
            <w:sz w:val="24"/>
            <w:szCs w:val="24"/>
          </w:rPr>
          <w:t>www.gospic.hr</w:t>
        </w:r>
      </w:hyperlink>
    </w:p>
    <w:p w:rsidR="00826A85" w:rsidRPr="00826A85" w:rsidRDefault="00826A85" w:rsidP="00826A8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26A85" w:rsidRPr="00826A85" w:rsidRDefault="00826A85" w:rsidP="00826A85">
      <w:pPr>
        <w:jc w:val="both"/>
        <w:rPr>
          <w:rFonts w:asciiTheme="majorHAnsi" w:hAnsiTheme="majorHAnsi" w:cs="Times New Roman"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 xml:space="preserve">Ukoliko ne želite da Vaši osobni podaci (ime i prezime) budu javno objavljeni, molimo da to jasno istaknete pri slanju obrasca. </w:t>
      </w:r>
    </w:p>
    <w:p w:rsidR="00826A85" w:rsidRPr="00826A85" w:rsidRDefault="00826A85" w:rsidP="00826A85">
      <w:pPr>
        <w:rPr>
          <w:rFonts w:asciiTheme="majorHAnsi" w:hAnsiTheme="majorHAnsi" w:cs="Times New Roman"/>
          <w:sz w:val="24"/>
          <w:szCs w:val="24"/>
        </w:rPr>
      </w:pPr>
      <w:r w:rsidRPr="00826A85">
        <w:rPr>
          <w:rFonts w:asciiTheme="majorHAnsi" w:hAnsiTheme="majorHAnsi" w:cs="Times New Roman"/>
          <w:sz w:val="24"/>
          <w:szCs w:val="24"/>
        </w:rPr>
        <w:t>Anonimni, uvredljivi i irelevantni komentari neće se objaviti.</w:t>
      </w:r>
    </w:p>
    <w:p w:rsidR="006416A8" w:rsidRPr="00826A85" w:rsidRDefault="006416A8">
      <w:pPr>
        <w:rPr>
          <w:rFonts w:asciiTheme="majorHAnsi" w:hAnsiTheme="majorHAnsi"/>
          <w:sz w:val="24"/>
          <w:szCs w:val="24"/>
        </w:rPr>
      </w:pPr>
    </w:p>
    <w:sectPr w:rsidR="006416A8" w:rsidRPr="00826A85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A85"/>
    <w:rsid w:val="00303141"/>
    <w:rsid w:val="00513805"/>
    <w:rsid w:val="006416A8"/>
    <w:rsid w:val="00826A85"/>
    <w:rsid w:val="0090111B"/>
    <w:rsid w:val="009643EB"/>
    <w:rsid w:val="00A43DE3"/>
    <w:rsid w:val="00B25397"/>
    <w:rsid w:val="00B32575"/>
    <w:rsid w:val="00D52507"/>
    <w:rsid w:val="00DA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85"/>
  </w:style>
  <w:style w:type="paragraph" w:styleId="Naslov1">
    <w:name w:val="heading 1"/>
    <w:basedOn w:val="Normal"/>
    <w:next w:val="Normal"/>
    <w:link w:val="Naslov1Char"/>
    <w:uiPriority w:val="9"/>
    <w:qFormat/>
    <w:rsid w:val="00D52507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52507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52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52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D525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 w:bidi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52507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customStyle="1" w:styleId="PodnaslovChar">
    <w:name w:val="Podnaslov Char"/>
    <w:basedOn w:val="Zadanifontodlomka"/>
    <w:link w:val="Podnaslov"/>
    <w:uiPriority w:val="11"/>
    <w:rsid w:val="00D52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 w:bidi="hr-HR"/>
    </w:rPr>
  </w:style>
  <w:style w:type="character" w:styleId="Naglaeno">
    <w:name w:val="Strong"/>
    <w:basedOn w:val="Zadanifontodlomka"/>
    <w:uiPriority w:val="22"/>
    <w:qFormat/>
    <w:rsid w:val="00D52507"/>
    <w:rPr>
      <w:b/>
      <w:bCs/>
    </w:rPr>
  </w:style>
  <w:style w:type="character" w:styleId="Istaknuto">
    <w:name w:val="Emphasis"/>
    <w:basedOn w:val="Zadanifontodlomka"/>
    <w:uiPriority w:val="20"/>
    <w:qFormat/>
    <w:rsid w:val="00D52507"/>
    <w:rPr>
      <w:i/>
      <w:iCs/>
    </w:rPr>
  </w:style>
  <w:style w:type="paragraph" w:styleId="Bezproreda">
    <w:name w:val="No Spacing"/>
    <w:uiPriority w:val="1"/>
    <w:qFormat/>
    <w:rsid w:val="00D5250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52507"/>
    <w:pPr>
      <w:widowControl w:val="0"/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character" w:customStyle="1" w:styleId="CitatChar">
    <w:name w:val="Citat Char"/>
    <w:basedOn w:val="Zadanifontodlomka"/>
    <w:link w:val="Citat"/>
    <w:uiPriority w:val="29"/>
    <w:rsid w:val="00D52507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hr-HR" w:bidi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52507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52507"/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hr-HR" w:bidi="hr-HR"/>
    </w:rPr>
  </w:style>
  <w:style w:type="character" w:styleId="Neupadljivoisticanje">
    <w:name w:val="Subtle Emphasis"/>
    <w:basedOn w:val="Zadanifontodlomka"/>
    <w:uiPriority w:val="19"/>
    <w:qFormat/>
    <w:rsid w:val="00D5250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52507"/>
    <w:rPr>
      <w:b/>
      <w:bCs/>
      <w:i/>
      <w:iCs/>
      <w:color w:val="4F81BD" w:themeColor="accent1"/>
    </w:rPr>
  </w:style>
  <w:style w:type="paragraph" w:styleId="Tijeloteksta">
    <w:name w:val="Body Text"/>
    <w:basedOn w:val="Normal"/>
    <w:link w:val="TijelotekstaChar"/>
    <w:rsid w:val="00826A85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6A85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rsid w:val="00826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pic.hr" TargetMode="External"/><Relationship Id="rId4" Type="http://schemas.openxmlformats.org/officeDocument/2006/relationships/hyperlink" Target="mailto:katarina.markovic@gosp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>Grizli777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Martina</cp:lastModifiedBy>
  <cp:revision>4</cp:revision>
  <dcterms:created xsi:type="dcterms:W3CDTF">2023-11-15T06:47:00Z</dcterms:created>
  <dcterms:modified xsi:type="dcterms:W3CDTF">2023-11-15T07:12:00Z</dcterms:modified>
</cp:coreProperties>
</file>