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CCDA" w14:textId="77777777" w:rsidR="00940843" w:rsidRPr="00CC0252" w:rsidRDefault="00940843" w:rsidP="00335199">
      <w:pPr>
        <w:pStyle w:val="Bezproreda"/>
        <w:jc w:val="both"/>
        <w:rPr>
          <w:rFonts w:cstheme="minorHAnsi"/>
        </w:rPr>
      </w:pPr>
    </w:p>
    <w:p w14:paraId="5D21E554" w14:textId="31746B2A" w:rsidR="00091ABE" w:rsidRPr="00CC0252" w:rsidRDefault="00581552" w:rsidP="00CC0252">
      <w:pPr>
        <w:spacing w:after="0" w:line="240" w:lineRule="auto"/>
        <w:ind w:firstLine="708"/>
        <w:jc w:val="both"/>
        <w:rPr>
          <w:rFonts w:cstheme="minorHAnsi"/>
        </w:rPr>
      </w:pPr>
      <w:r w:rsidRPr="00CC0252">
        <w:rPr>
          <w:rFonts w:cstheme="minorHAnsi"/>
        </w:rPr>
        <w:t>Temeljem</w:t>
      </w:r>
      <w:r w:rsidR="00B24735" w:rsidRPr="00CC0252">
        <w:rPr>
          <w:rFonts w:cstheme="minorHAnsi"/>
        </w:rPr>
        <w:t xml:space="preserve"> članka 35. i članka 219. Zakona o vlasništvu i drugim stvarnim pravima („</w:t>
      </w:r>
      <w:r w:rsidR="00CF07E3" w:rsidRPr="00CC0252">
        <w:rPr>
          <w:rFonts w:cstheme="minorHAnsi"/>
        </w:rPr>
        <w:t>Narodne n</w:t>
      </w:r>
      <w:r w:rsidR="00B24735" w:rsidRPr="00CC0252">
        <w:rPr>
          <w:rFonts w:cstheme="minorHAnsi"/>
        </w:rPr>
        <w:t>ovine“</w:t>
      </w:r>
      <w:r w:rsidR="00CF07E3" w:rsidRPr="00CC0252">
        <w:rPr>
          <w:rFonts w:cstheme="minorHAnsi"/>
        </w:rPr>
        <w:t xml:space="preserve"> br</w:t>
      </w:r>
      <w:r w:rsidR="00AF1C88" w:rsidRPr="00CC0252">
        <w:rPr>
          <w:rFonts w:cstheme="minorHAnsi"/>
        </w:rPr>
        <w:t>.</w:t>
      </w:r>
      <w:r w:rsidR="00B24735" w:rsidRPr="00CC0252">
        <w:rPr>
          <w:rFonts w:cstheme="minorHAnsi"/>
        </w:rPr>
        <w:t xml:space="preserve"> 91/96, 68/98, 137/99, 22/00, 73</w:t>
      </w:r>
      <w:r w:rsidR="006D7A95" w:rsidRPr="00CC0252">
        <w:rPr>
          <w:rFonts w:cstheme="minorHAnsi"/>
        </w:rPr>
        <w:t>/00, 129/00, 114/01, 79/06, 141/</w:t>
      </w:r>
      <w:r w:rsidR="00B24735" w:rsidRPr="00CC0252">
        <w:rPr>
          <w:rFonts w:cstheme="minorHAnsi"/>
        </w:rPr>
        <w:t xml:space="preserve">06, 146/08, 38/09, </w:t>
      </w:r>
      <w:r w:rsidR="00671AAD" w:rsidRPr="00CC0252">
        <w:rPr>
          <w:rFonts w:cstheme="minorHAnsi"/>
        </w:rPr>
        <w:t xml:space="preserve">153/09, </w:t>
      </w:r>
      <w:r w:rsidR="00B24735" w:rsidRPr="00CC0252">
        <w:rPr>
          <w:rFonts w:cstheme="minorHAnsi"/>
        </w:rPr>
        <w:t>143</w:t>
      </w:r>
      <w:r w:rsidR="00CF07E3" w:rsidRPr="00CC0252">
        <w:rPr>
          <w:rFonts w:cstheme="minorHAnsi"/>
        </w:rPr>
        <w:t>/12</w:t>
      </w:r>
      <w:r w:rsidR="00CD36DE" w:rsidRPr="00CC0252">
        <w:rPr>
          <w:rFonts w:cstheme="minorHAnsi"/>
        </w:rPr>
        <w:t xml:space="preserve">, </w:t>
      </w:r>
      <w:r w:rsidR="00671AAD" w:rsidRPr="00CC0252">
        <w:rPr>
          <w:rFonts w:cstheme="minorHAnsi"/>
        </w:rPr>
        <w:t>152/14</w:t>
      </w:r>
      <w:r w:rsidR="00CD36DE" w:rsidRPr="00CC0252">
        <w:rPr>
          <w:rFonts w:cstheme="minorHAnsi"/>
        </w:rPr>
        <w:t>, 81/15 – pročišćeni tekst i 94/17 - ispravak</w:t>
      </w:r>
      <w:r w:rsidR="00671AAD" w:rsidRPr="00CC0252">
        <w:rPr>
          <w:rFonts w:cstheme="minorHAnsi"/>
        </w:rPr>
        <w:t>)</w:t>
      </w:r>
      <w:r w:rsidR="0065238F" w:rsidRPr="00CC0252">
        <w:rPr>
          <w:rFonts w:cstheme="minorHAnsi"/>
        </w:rPr>
        <w:t>,</w:t>
      </w:r>
      <w:r w:rsidR="00671AAD" w:rsidRPr="00CC0252">
        <w:rPr>
          <w:rFonts w:cstheme="minorHAnsi"/>
        </w:rPr>
        <w:t xml:space="preserve"> </w:t>
      </w:r>
      <w:r w:rsidR="00B24735" w:rsidRPr="00CC0252">
        <w:rPr>
          <w:rFonts w:cstheme="minorHAnsi"/>
        </w:rPr>
        <w:t>članka 4. i 5. Zakona o uređivanju imovinskopravnih odnosa u svrhu izgradnje infrastrukturnih građevina („</w:t>
      </w:r>
      <w:r w:rsidR="00CF07E3" w:rsidRPr="00CC0252">
        <w:rPr>
          <w:rFonts w:cstheme="minorHAnsi"/>
        </w:rPr>
        <w:t>Narodne n</w:t>
      </w:r>
      <w:r w:rsidR="00B24735" w:rsidRPr="00CC0252">
        <w:rPr>
          <w:rFonts w:cstheme="minorHAnsi"/>
        </w:rPr>
        <w:t>ovine“</w:t>
      </w:r>
      <w:r w:rsidR="00CF07E3" w:rsidRPr="00CC0252">
        <w:rPr>
          <w:rFonts w:cstheme="minorHAnsi"/>
        </w:rPr>
        <w:t xml:space="preserve"> br</w:t>
      </w:r>
      <w:r w:rsidR="00C969BE">
        <w:rPr>
          <w:rFonts w:cstheme="minorHAnsi"/>
        </w:rPr>
        <w:t>.</w:t>
      </w:r>
      <w:r w:rsidR="0065238F" w:rsidRPr="00CC0252">
        <w:rPr>
          <w:rFonts w:cstheme="minorHAnsi"/>
        </w:rPr>
        <w:t xml:space="preserve"> 80/11</w:t>
      </w:r>
      <w:r w:rsidR="00375296" w:rsidRPr="00CC0252">
        <w:rPr>
          <w:rFonts w:cstheme="minorHAnsi"/>
        </w:rPr>
        <w:t>, 144/21</w:t>
      </w:r>
      <w:r w:rsidR="0065238F" w:rsidRPr="00CC0252">
        <w:rPr>
          <w:rFonts w:cstheme="minorHAnsi"/>
        </w:rPr>
        <w:t>)</w:t>
      </w:r>
      <w:r w:rsidR="00671AAD" w:rsidRPr="00CC0252">
        <w:rPr>
          <w:rFonts w:cstheme="minorHAnsi"/>
        </w:rPr>
        <w:t xml:space="preserve">, članka 29. </w:t>
      </w:r>
      <w:r w:rsidR="00B24735" w:rsidRPr="00CC0252">
        <w:rPr>
          <w:rFonts w:cstheme="minorHAnsi"/>
        </w:rPr>
        <w:t>Odluke o uvjetima, načinu i postupku gospodarenja nekretninama u vlasništvu Grada Gospića („Službeni vjesnik Grada Gospića“</w:t>
      </w:r>
      <w:r w:rsidR="00CF07E3" w:rsidRPr="00CC0252">
        <w:rPr>
          <w:rFonts w:cstheme="minorHAnsi"/>
        </w:rPr>
        <w:t xml:space="preserve"> br</w:t>
      </w:r>
      <w:r w:rsidR="00AF1C88" w:rsidRPr="00CC0252">
        <w:rPr>
          <w:rFonts w:cstheme="minorHAnsi"/>
        </w:rPr>
        <w:t>.</w:t>
      </w:r>
      <w:r w:rsidR="00CF07E3" w:rsidRPr="00CC0252">
        <w:rPr>
          <w:rFonts w:cstheme="minorHAnsi"/>
        </w:rPr>
        <w:t xml:space="preserve"> 8/09</w:t>
      </w:r>
      <w:r w:rsidR="005E1B26" w:rsidRPr="00CC0252">
        <w:rPr>
          <w:rFonts w:cstheme="minorHAnsi"/>
        </w:rPr>
        <w:t xml:space="preserve">, </w:t>
      </w:r>
      <w:r w:rsidR="00671AAD" w:rsidRPr="00CC0252">
        <w:rPr>
          <w:rFonts w:cstheme="minorHAnsi"/>
        </w:rPr>
        <w:t>10/0</w:t>
      </w:r>
      <w:r w:rsidR="00B24735" w:rsidRPr="00CC0252">
        <w:rPr>
          <w:rFonts w:cstheme="minorHAnsi"/>
        </w:rPr>
        <w:t>9</w:t>
      </w:r>
      <w:r w:rsidR="0065238F" w:rsidRPr="00CC0252">
        <w:rPr>
          <w:rFonts w:cstheme="minorHAnsi"/>
        </w:rPr>
        <w:t>)</w:t>
      </w:r>
      <w:r w:rsidR="00B24735" w:rsidRPr="00CC0252">
        <w:rPr>
          <w:rFonts w:cstheme="minorHAnsi"/>
        </w:rPr>
        <w:t xml:space="preserve"> i članka 33. Statuta Grada Gospića („Službeni vjesnik Grada Gospića“</w:t>
      </w:r>
      <w:r w:rsidR="00CF07E3" w:rsidRPr="00CC0252">
        <w:rPr>
          <w:rFonts w:cstheme="minorHAnsi"/>
        </w:rPr>
        <w:t xml:space="preserve"> b</w:t>
      </w:r>
      <w:r w:rsidR="00C969BE">
        <w:rPr>
          <w:rFonts w:cstheme="minorHAnsi"/>
        </w:rPr>
        <w:t>r.</w:t>
      </w:r>
      <w:r w:rsidR="00B24735" w:rsidRPr="00CC0252">
        <w:rPr>
          <w:rFonts w:cstheme="minorHAnsi"/>
        </w:rPr>
        <w:t xml:space="preserve"> 7/0</w:t>
      </w:r>
      <w:r w:rsidR="00290D42" w:rsidRPr="00CC0252">
        <w:rPr>
          <w:rFonts w:cstheme="minorHAnsi"/>
        </w:rPr>
        <w:t>9, 5/10, 7/10, 1/12, 2/13, 3/13-</w:t>
      </w:r>
      <w:r w:rsidR="00CF07E3" w:rsidRPr="00CC0252">
        <w:rPr>
          <w:rFonts w:cstheme="minorHAnsi"/>
        </w:rPr>
        <w:t>pročišćeni tekst</w:t>
      </w:r>
      <w:r w:rsidR="00290D42" w:rsidRPr="00CC0252">
        <w:rPr>
          <w:rFonts w:cstheme="minorHAnsi"/>
        </w:rPr>
        <w:t>, 7/15</w:t>
      </w:r>
      <w:r w:rsidR="00375296" w:rsidRPr="00CC0252">
        <w:rPr>
          <w:rFonts w:cstheme="minorHAnsi"/>
        </w:rPr>
        <w:t xml:space="preserve">, </w:t>
      </w:r>
      <w:r w:rsidR="00B24735" w:rsidRPr="00CC0252">
        <w:rPr>
          <w:rFonts w:cstheme="minorHAnsi"/>
        </w:rPr>
        <w:t>1/18</w:t>
      </w:r>
      <w:r w:rsidR="00375296" w:rsidRPr="00CC0252">
        <w:rPr>
          <w:rFonts w:cstheme="minorHAnsi"/>
        </w:rPr>
        <w:t>,</w:t>
      </w:r>
      <w:r w:rsidR="009A0330" w:rsidRPr="00CC0252">
        <w:rPr>
          <w:rFonts w:cstheme="minorHAnsi"/>
        </w:rPr>
        <w:t xml:space="preserve"> 3/20, </w:t>
      </w:r>
      <w:r w:rsidR="00375296" w:rsidRPr="00CC0252">
        <w:rPr>
          <w:rFonts w:cstheme="minorHAnsi"/>
        </w:rPr>
        <w:t>1/21</w:t>
      </w:r>
      <w:r w:rsidR="00CF07E3" w:rsidRPr="00CC0252">
        <w:rPr>
          <w:rFonts w:cstheme="minorHAnsi"/>
        </w:rPr>
        <w:t xml:space="preserve">), Gradsko vijeće Grada Gospića na sjednici održanoj </w:t>
      </w:r>
      <w:r w:rsidR="00AF1C88" w:rsidRPr="00CC0252">
        <w:rPr>
          <w:rFonts w:cstheme="minorHAnsi"/>
        </w:rPr>
        <w:t>dana</w:t>
      </w:r>
      <w:r w:rsidR="00335199">
        <w:rPr>
          <w:rFonts w:cstheme="minorHAnsi"/>
        </w:rPr>
        <w:t xml:space="preserve"> 15. prosinca </w:t>
      </w:r>
      <w:r w:rsidR="00CF07E3" w:rsidRPr="00CC0252">
        <w:rPr>
          <w:rFonts w:cstheme="minorHAnsi"/>
        </w:rPr>
        <w:t>202</w:t>
      </w:r>
      <w:r w:rsidR="00A45958" w:rsidRPr="00CC0252">
        <w:rPr>
          <w:rFonts w:cstheme="minorHAnsi"/>
        </w:rPr>
        <w:t>3</w:t>
      </w:r>
      <w:r w:rsidR="00CF07E3" w:rsidRPr="00CC0252">
        <w:rPr>
          <w:rFonts w:cstheme="minorHAnsi"/>
        </w:rPr>
        <w:t xml:space="preserve">. godine, donosi </w:t>
      </w:r>
    </w:p>
    <w:p w14:paraId="3F79FA1F" w14:textId="36A9A251" w:rsidR="00581552" w:rsidRDefault="00581552" w:rsidP="00CC0252">
      <w:pPr>
        <w:spacing w:after="0" w:line="240" w:lineRule="auto"/>
        <w:jc w:val="both"/>
        <w:rPr>
          <w:rFonts w:cstheme="minorHAnsi"/>
        </w:rPr>
      </w:pPr>
    </w:p>
    <w:p w14:paraId="3CF3908F" w14:textId="77777777" w:rsidR="00C969BE" w:rsidRPr="00CC0252" w:rsidRDefault="00C969BE" w:rsidP="00CC0252">
      <w:pPr>
        <w:spacing w:after="0" w:line="240" w:lineRule="auto"/>
        <w:jc w:val="both"/>
        <w:rPr>
          <w:rFonts w:cstheme="minorHAnsi"/>
        </w:rPr>
      </w:pPr>
    </w:p>
    <w:p w14:paraId="05E72838" w14:textId="0FBACE94" w:rsidR="006B5580" w:rsidRPr="00CC0252" w:rsidRDefault="006B5580" w:rsidP="00CC0252">
      <w:pPr>
        <w:pStyle w:val="Bezproreda"/>
        <w:jc w:val="center"/>
        <w:rPr>
          <w:rFonts w:cstheme="minorHAnsi"/>
          <w:b/>
        </w:rPr>
      </w:pPr>
      <w:r w:rsidRPr="00CC0252">
        <w:rPr>
          <w:rFonts w:cstheme="minorHAnsi"/>
          <w:b/>
        </w:rPr>
        <w:t>O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D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L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U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K</w:t>
      </w:r>
      <w:r w:rsidR="00CC0252">
        <w:rPr>
          <w:rFonts w:cstheme="minorHAnsi"/>
          <w:b/>
        </w:rPr>
        <w:t xml:space="preserve"> </w:t>
      </w:r>
      <w:r w:rsidRPr="00CC0252">
        <w:rPr>
          <w:rFonts w:cstheme="minorHAnsi"/>
          <w:b/>
        </w:rPr>
        <w:t>U</w:t>
      </w:r>
    </w:p>
    <w:p w14:paraId="6FC4EC4D" w14:textId="77777777" w:rsidR="00CC0252" w:rsidRDefault="00AF1C88" w:rsidP="00CC0252">
      <w:pPr>
        <w:pStyle w:val="Bezproreda"/>
        <w:jc w:val="center"/>
        <w:rPr>
          <w:b/>
          <w:bCs/>
        </w:rPr>
      </w:pPr>
      <w:r w:rsidRPr="00CC0252">
        <w:rPr>
          <w:b/>
          <w:bCs/>
        </w:rPr>
        <w:t xml:space="preserve">o osnivanju prava služnosti u korist </w:t>
      </w:r>
    </w:p>
    <w:p w14:paraId="1620482A" w14:textId="77777777" w:rsidR="00CC0252" w:rsidRPr="00CC0252" w:rsidRDefault="00AF1C88" w:rsidP="00CC0252">
      <w:pPr>
        <w:pStyle w:val="Bezproreda"/>
        <w:jc w:val="center"/>
        <w:rPr>
          <w:rFonts w:cstheme="minorHAnsi"/>
          <w:b/>
        </w:rPr>
      </w:pPr>
      <w:r w:rsidRPr="00CC0252">
        <w:rPr>
          <w:b/>
          <w:bCs/>
        </w:rPr>
        <w:t xml:space="preserve">tvrtke </w:t>
      </w:r>
      <w:r w:rsidR="00CC0252" w:rsidRPr="00CC0252">
        <w:rPr>
          <w:b/>
          <w:bCs/>
        </w:rPr>
        <w:t>HRVATSKA ELEKTROPRIVREDA d.d. Zagreb</w:t>
      </w:r>
    </w:p>
    <w:p w14:paraId="566CFB11" w14:textId="77777777" w:rsidR="006B5580" w:rsidRPr="00CC0252" w:rsidRDefault="006B5580" w:rsidP="00CC0252">
      <w:pPr>
        <w:pStyle w:val="Bezproreda"/>
        <w:rPr>
          <w:rFonts w:cstheme="minorHAnsi"/>
          <w:b/>
        </w:rPr>
      </w:pPr>
    </w:p>
    <w:p w14:paraId="5197CA5F" w14:textId="77777777" w:rsidR="006B5580" w:rsidRPr="00CC0252" w:rsidRDefault="006B5580" w:rsidP="00CC0252">
      <w:pPr>
        <w:pStyle w:val="Bezproreda"/>
        <w:jc w:val="center"/>
        <w:rPr>
          <w:rFonts w:cstheme="minorHAnsi"/>
          <w:b/>
        </w:rPr>
      </w:pPr>
    </w:p>
    <w:p w14:paraId="2A3BC35C" w14:textId="48C26A9E" w:rsidR="00341FDC" w:rsidRDefault="00AF1C88" w:rsidP="000326E4">
      <w:pPr>
        <w:pStyle w:val="Bezproreda"/>
        <w:jc w:val="center"/>
        <w:rPr>
          <w:rFonts w:cstheme="minorHAnsi"/>
          <w:b/>
        </w:rPr>
      </w:pPr>
      <w:r w:rsidRPr="00CC0252">
        <w:rPr>
          <w:rFonts w:cstheme="minorHAnsi"/>
          <w:b/>
        </w:rPr>
        <w:t xml:space="preserve">Članak </w:t>
      </w:r>
      <w:r w:rsidR="00341FDC" w:rsidRPr="00CC0252">
        <w:rPr>
          <w:rFonts w:cstheme="minorHAnsi"/>
          <w:b/>
        </w:rPr>
        <w:t>1.</w:t>
      </w:r>
    </w:p>
    <w:p w14:paraId="24CD3DFF" w14:textId="77777777" w:rsidR="000326E4" w:rsidRPr="00CC0252" w:rsidRDefault="000326E4" w:rsidP="000326E4">
      <w:pPr>
        <w:pStyle w:val="Bezproreda"/>
        <w:jc w:val="center"/>
        <w:rPr>
          <w:rFonts w:cstheme="minorHAnsi"/>
          <w:b/>
        </w:rPr>
      </w:pPr>
    </w:p>
    <w:p w14:paraId="22FD2342" w14:textId="48E3C641" w:rsidR="007F7231" w:rsidRPr="00CC0252" w:rsidRDefault="00FE18E2" w:rsidP="00CC0252">
      <w:pPr>
        <w:pStyle w:val="Bezproreda"/>
        <w:numPr>
          <w:ilvl w:val="0"/>
          <w:numId w:val="13"/>
        </w:numPr>
        <w:jc w:val="both"/>
        <w:rPr>
          <w:rFonts w:cstheme="minorHAnsi"/>
        </w:rPr>
      </w:pPr>
      <w:r w:rsidRPr="00CC0252">
        <w:rPr>
          <w:rFonts w:cstheme="minorHAnsi"/>
        </w:rPr>
        <w:t>Grad Gospić će u korist tvrtke</w:t>
      </w:r>
      <w:r w:rsidRPr="00CC0252">
        <w:rPr>
          <w:rFonts w:cstheme="minorHAnsi"/>
          <w:b/>
          <w:bCs/>
        </w:rPr>
        <w:t xml:space="preserve"> </w:t>
      </w:r>
      <w:r w:rsidR="00E72E04" w:rsidRPr="00CC0252">
        <w:rPr>
          <w:b/>
          <w:bCs/>
        </w:rPr>
        <w:t>HRVATSKA ELEKTROPRIVREDA d.d. Zagreb, Ulica grada Vukovara 37, OIB 28921978587</w:t>
      </w:r>
      <w:r w:rsidR="0084697E" w:rsidRPr="00CC0252">
        <w:rPr>
          <w:rFonts w:cstheme="minorHAnsi"/>
        </w:rPr>
        <w:t xml:space="preserve">, </w:t>
      </w:r>
      <w:r w:rsidRPr="00CC0252">
        <w:rPr>
          <w:rFonts w:cstheme="minorHAnsi"/>
        </w:rPr>
        <w:t>osnovati</w:t>
      </w:r>
      <w:r w:rsidR="0084697E" w:rsidRPr="00CC0252">
        <w:rPr>
          <w:rFonts w:cstheme="minorHAnsi"/>
        </w:rPr>
        <w:t xml:space="preserve"> prava služnosti na nekretninama:</w:t>
      </w:r>
    </w:p>
    <w:p w14:paraId="37BD39BD" w14:textId="77777777" w:rsidR="00A45958" w:rsidRPr="00CC0252" w:rsidRDefault="00A45958" w:rsidP="00CC0252">
      <w:pPr>
        <w:pStyle w:val="Bezproreda"/>
        <w:jc w:val="both"/>
        <w:rPr>
          <w:rFonts w:cstheme="minorHAnsi"/>
        </w:rPr>
      </w:pPr>
    </w:p>
    <w:p w14:paraId="29353895" w14:textId="77777777" w:rsidR="00E72E04" w:rsidRPr="00CC0252" w:rsidRDefault="00E72E04" w:rsidP="00CC0252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8500" w:type="dxa"/>
        <w:tblInd w:w="564" w:type="dxa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2268"/>
      </w:tblGrid>
      <w:tr w:rsidR="00E72E04" w:rsidRPr="00CC0252" w14:paraId="6FF4B89D" w14:textId="77777777" w:rsidTr="00E72E04">
        <w:tc>
          <w:tcPr>
            <w:tcW w:w="2405" w:type="dxa"/>
          </w:tcPr>
          <w:p w14:paraId="7C1EB619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BROJ ZEMLJIŠTA (KATASTARSKA ČESTICA)</w:t>
            </w:r>
          </w:p>
        </w:tc>
        <w:tc>
          <w:tcPr>
            <w:tcW w:w="1559" w:type="dxa"/>
          </w:tcPr>
          <w:p w14:paraId="413CDA96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BROJ ZK ULOŠKA</w:t>
            </w:r>
          </w:p>
        </w:tc>
        <w:tc>
          <w:tcPr>
            <w:tcW w:w="2268" w:type="dxa"/>
          </w:tcPr>
          <w:p w14:paraId="569A8FEC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KATASTARSKA OPĆINA</w:t>
            </w:r>
          </w:p>
        </w:tc>
        <w:tc>
          <w:tcPr>
            <w:tcW w:w="2268" w:type="dxa"/>
          </w:tcPr>
          <w:p w14:paraId="02902C00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  <w:b/>
                <w:bCs/>
              </w:rPr>
            </w:pPr>
            <w:r w:rsidRPr="00CC0252">
              <w:rPr>
                <w:rFonts w:cstheme="minorHAnsi"/>
                <w:b/>
                <w:bCs/>
              </w:rPr>
              <w:t>POVRŠINA SLUŽNOSTI</w:t>
            </w:r>
          </w:p>
        </w:tc>
      </w:tr>
      <w:tr w:rsidR="00E72E04" w:rsidRPr="00CC0252" w14:paraId="6B3861FC" w14:textId="77777777" w:rsidTr="00E72E04">
        <w:tc>
          <w:tcPr>
            <w:tcW w:w="2405" w:type="dxa"/>
          </w:tcPr>
          <w:p w14:paraId="1A5B5D38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4899</w:t>
            </w:r>
          </w:p>
        </w:tc>
        <w:tc>
          <w:tcPr>
            <w:tcW w:w="1559" w:type="dxa"/>
          </w:tcPr>
          <w:p w14:paraId="3E13F367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1E6D89E4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6B4FB0A4" w14:textId="77777777" w:rsidR="00E72E04" w:rsidRPr="00CC0252" w:rsidRDefault="00E72E04" w:rsidP="00CC0252">
            <w:pPr>
              <w:pStyle w:val="Bezproreda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705,0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60CFB073" w14:textId="77777777" w:rsidTr="00E72E04">
        <w:tc>
          <w:tcPr>
            <w:tcW w:w="2405" w:type="dxa"/>
          </w:tcPr>
          <w:p w14:paraId="6D13FBA7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5275</w:t>
            </w:r>
          </w:p>
        </w:tc>
        <w:tc>
          <w:tcPr>
            <w:tcW w:w="1559" w:type="dxa"/>
          </w:tcPr>
          <w:p w14:paraId="32AA204B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43A5A301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446B3B53" w14:textId="77777777" w:rsidR="00E72E04" w:rsidRPr="00CC0252" w:rsidRDefault="00E72E04" w:rsidP="00CC0252">
            <w:pPr>
              <w:pStyle w:val="Bezproreda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510,0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069EF4E6" w14:textId="77777777" w:rsidTr="00E72E04">
        <w:tc>
          <w:tcPr>
            <w:tcW w:w="2405" w:type="dxa"/>
          </w:tcPr>
          <w:p w14:paraId="1AB108B1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5305</w:t>
            </w:r>
          </w:p>
        </w:tc>
        <w:tc>
          <w:tcPr>
            <w:tcW w:w="1559" w:type="dxa"/>
          </w:tcPr>
          <w:p w14:paraId="14A72AC5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6C209171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3878A000" w14:textId="77777777" w:rsidR="00E72E04" w:rsidRPr="00CC0252" w:rsidRDefault="00E72E04" w:rsidP="00CC0252">
            <w:pPr>
              <w:pStyle w:val="Bezproreda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255,0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7AC7E538" w14:textId="77777777" w:rsidTr="00E72E04">
        <w:tc>
          <w:tcPr>
            <w:tcW w:w="2405" w:type="dxa"/>
          </w:tcPr>
          <w:p w14:paraId="1B25C751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5276/2</w:t>
            </w:r>
          </w:p>
        </w:tc>
        <w:tc>
          <w:tcPr>
            <w:tcW w:w="1559" w:type="dxa"/>
          </w:tcPr>
          <w:p w14:paraId="135C24E7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5100676B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178C41E0" w14:textId="77777777" w:rsidR="00E72E04" w:rsidRPr="00CC0252" w:rsidRDefault="00E72E04" w:rsidP="00CC0252">
            <w:pPr>
              <w:pStyle w:val="Bezproreda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304,0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6BBBF68E" w14:textId="77777777" w:rsidTr="00E72E04">
        <w:tc>
          <w:tcPr>
            <w:tcW w:w="2405" w:type="dxa"/>
          </w:tcPr>
          <w:p w14:paraId="61B1940C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5276/1</w:t>
            </w:r>
          </w:p>
        </w:tc>
        <w:tc>
          <w:tcPr>
            <w:tcW w:w="1559" w:type="dxa"/>
          </w:tcPr>
          <w:p w14:paraId="74897031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57A1EDDA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7A2EAD51" w14:textId="77777777" w:rsidR="00E72E04" w:rsidRPr="00CC0252" w:rsidRDefault="00E72E04" w:rsidP="00CC0252">
            <w:pPr>
              <w:pStyle w:val="Bezproreda"/>
              <w:jc w:val="right"/>
              <w:rPr>
                <w:rFonts w:cstheme="minorHAnsi"/>
                <w:vertAlign w:val="superscript"/>
              </w:rPr>
            </w:pPr>
            <w:r w:rsidRPr="00CC0252">
              <w:rPr>
                <w:rFonts w:cstheme="minorHAnsi"/>
              </w:rPr>
              <w:t>65,0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  <w:tr w:rsidR="00E72E04" w:rsidRPr="00CC0252" w14:paraId="6691A550" w14:textId="77777777" w:rsidTr="00E72E04">
        <w:tc>
          <w:tcPr>
            <w:tcW w:w="2405" w:type="dxa"/>
          </w:tcPr>
          <w:p w14:paraId="24EEA8CA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5301</w:t>
            </w:r>
          </w:p>
        </w:tc>
        <w:tc>
          <w:tcPr>
            <w:tcW w:w="1559" w:type="dxa"/>
          </w:tcPr>
          <w:p w14:paraId="72CE02F4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4867</w:t>
            </w:r>
          </w:p>
        </w:tc>
        <w:tc>
          <w:tcPr>
            <w:tcW w:w="2268" w:type="dxa"/>
          </w:tcPr>
          <w:p w14:paraId="645445F9" w14:textId="77777777" w:rsidR="00E72E04" w:rsidRPr="00CC0252" w:rsidRDefault="00E72E04" w:rsidP="00CC0252">
            <w:pPr>
              <w:pStyle w:val="Bezproreda"/>
              <w:jc w:val="center"/>
              <w:rPr>
                <w:rFonts w:cstheme="minorHAnsi"/>
              </w:rPr>
            </w:pPr>
            <w:r w:rsidRPr="00CC0252">
              <w:rPr>
                <w:rFonts w:cstheme="minorHAnsi"/>
              </w:rPr>
              <w:t>Gospić</w:t>
            </w:r>
          </w:p>
        </w:tc>
        <w:tc>
          <w:tcPr>
            <w:tcW w:w="2268" w:type="dxa"/>
          </w:tcPr>
          <w:p w14:paraId="100D3AB3" w14:textId="77777777" w:rsidR="00E72E04" w:rsidRPr="00CC0252" w:rsidRDefault="00E72E04" w:rsidP="00CC0252">
            <w:pPr>
              <w:pStyle w:val="Bezproreda"/>
              <w:jc w:val="right"/>
              <w:rPr>
                <w:rFonts w:cstheme="minorHAnsi"/>
              </w:rPr>
            </w:pPr>
            <w:r w:rsidRPr="00CC0252">
              <w:rPr>
                <w:rFonts w:cstheme="minorHAnsi"/>
              </w:rPr>
              <w:t>15,5 m</w:t>
            </w:r>
            <w:r w:rsidRPr="00CC0252">
              <w:rPr>
                <w:rFonts w:cstheme="minorHAnsi"/>
                <w:vertAlign w:val="superscript"/>
              </w:rPr>
              <w:t>2</w:t>
            </w:r>
          </w:p>
        </w:tc>
      </w:tr>
    </w:tbl>
    <w:p w14:paraId="28165745" w14:textId="77777777" w:rsidR="00E72E04" w:rsidRPr="00CC0252" w:rsidRDefault="00E72E04" w:rsidP="00CC0252">
      <w:pPr>
        <w:pStyle w:val="Bezproreda"/>
        <w:ind w:left="708"/>
        <w:jc w:val="both"/>
        <w:rPr>
          <w:rFonts w:cstheme="minorHAnsi"/>
        </w:rPr>
      </w:pPr>
    </w:p>
    <w:p w14:paraId="10108208" w14:textId="77777777" w:rsidR="00A45958" w:rsidRPr="00CC0252" w:rsidRDefault="00A45958" w:rsidP="00CC0252">
      <w:pPr>
        <w:pStyle w:val="Bezproreda"/>
        <w:ind w:left="1416"/>
        <w:jc w:val="both"/>
        <w:rPr>
          <w:rFonts w:cstheme="minorHAnsi"/>
        </w:rPr>
      </w:pPr>
    </w:p>
    <w:p w14:paraId="686B0EB6" w14:textId="7F018C21" w:rsidR="00E72E04" w:rsidRPr="00CC0252" w:rsidRDefault="00AF1C88" w:rsidP="00CC0252">
      <w:pPr>
        <w:pStyle w:val="Bezproreda"/>
        <w:numPr>
          <w:ilvl w:val="0"/>
          <w:numId w:val="13"/>
        </w:numPr>
        <w:jc w:val="both"/>
        <w:rPr>
          <w:rFonts w:cstheme="minorHAnsi"/>
        </w:rPr>
      </w:pPr>
      <w:r w:rsidRPr="00CC0252">
        <w:rPr>
          <w:rFonts w:cstheme="minorHAnsi"/>
        </w:rPr>
        <w:t>Pravo služnosti iz članka 1. ove Odluke osniva se</w:t>
      </w:r>
      <w:r w:rsidR="00E72E04" w:rsidRPr="00CC0252">
        <w:rPr>
          <w:rFonts w:cstheme="minorHAnsi"/>
        </w:rPr>
        <w:t xml:space="preserve"> u svrhu polaganja, izgradnje, održavanja i korištenja elektroenergetskog objekta KBDV 20 </w:t>
      </w:r>
      <w:proofErr w:type="spellStart"/>
      <w:r w:rsidRPr="00CC0252">
        <w:rPr>
          <w:rFonts w:cstheme="minorHAnsi"/>
        </w:rPr>
        <w:t>kv</w:t>
      </w:r>
      <w:proofErr w:type="spellEnd"/>
      <w:r w:rsidR="00E72E04" w:rsidRPr="00CC0252">
        <w:rPr>
          <w:rFonts w:cstheme="minorHAnsi"/>
        </w:rPr>
        <w:t xml:space="preserve"> RASPLET SMILJAN ISTOK, sve kako je ucrtano na priloženim grafičkim podlogama u svrhu rješavanja imovinsko-pravnih odnosa, koje čine sastavni dio Ugovora.</w:t>
      </w:r>
    </w:p>
    <w:p w14:paraId="316B59A3" w14:textId="77777777" w:rsidR="00335199" w:rsidRDefault="00335199" w:rsidP="00940843">
      <w:pPr>
        <w:pStyle w:val="Bezproreda"/>
        <w:rPr>
          <w:rFonts w:cstheme="minorHAnsi"/>
          <w:b/>
        </w:rPr>
      </w:pPr>
    </w:p>
    <w:p w14:paraId="74979CF6" w14:textId="77777777" w:rsidR="00335199" w:rsidRPr="00CC0252" w:rsidRDefault="00335199" w:rsidP="00CC0252">
      <w:pPr>
        <w:pStyle w:val="Bezproreda"/>
        <w:jc w:val="center"/>
        <w:rPr>
          <w:rFonts w:cstheme="minorHAnsi"/>
          <w:b/>
        </w:rPr>
      </w:pPr>
    </w:p>
    <w:p w14:paraId="416F364D" w14:textId="679FF361" w:rsidR="00D03C03" w:rsidRPr="00CC0252" w:rsidRDefault="00AF1C88" w:rsidP="00CC0252">
      <w:pPr>
        <w:pStyle w:val="Bezproreda"/>
        <w:jc w:val="center"/>
        <w:rPr>
          <w:rFonts w:cstheme="minorHAnsi"/>
          <w:b/>
        </w:rPr>
      </w:pPr>
      <w:r w:rsidRPr="00CC0252">
        <w:rPr>
          <w:rFonts w:cstheme="minorHAnsi"/>
          <w:b/>
        </w:rPr>
        <w:t xml:space="preserve">Članak </w:t>
      </w:r>
      <w:r w:rsidR="00D03C03" w:rsidRPr="00CC0252">
        <w:rPr>
          <w:rFonts w:cstheme="minorHAnsi"/>
          <w:b/>
        </w:rPr>
        <w:t>2.</w:t>
      </w:r>
    </w:p>
    <w:p w14:paraId="3D83F4E8" w14:textId="77777777" w:rsidR="0092381E" w:rsidRPr="00CC0252" w:rsidRDefault="0092381E" w:rsidP="00CC0252">
      <w:pPr>
        <w:pStyle w:val="Bezproreda"/>
        <w:jc w:val="both"/>
        <w:rPr>
          <w:rFonts w:cstheme="minorHAnsi"/>
        </w:rPr>
      </w:pPr>
    </w:p>
    <w:p w14:paraId="5A1421C4" w14:textId="0B4A0CE7" w:rsidR="00B43A61" w:rsidRPr="00CC0252" w:rsidRDefault="00D03C03" w:rsidP="00CC0252">
      <w:pPr>
        <w:pStyle w:val="Bezproreda"/>
        <w:numPr>
          <w:ilvl w:val="0"/>
          <w:numId w:val="14"/>
        </w:numPr>
        <w:jc w:val="both"/>
        <w:rPr>
          <w:rFonts w:cstheme="minorHAnsi"/>
        </w:rPr>
      </w:pPr>
      <w:r w:rsidRPr="00CC0252">
        <w:rPr>
          <w:rFonts w:cstheme="minorHAnsi"/>
        </w:rPr>
        <w:t xml:space="preserve">Pravo </w:t>
      </w:r>
      <w:r w:rsidR="0092381E" w:rsidRPr="00CC0252">
        <w:rPr>
          <w:rFonts w:cstheme="minorHAnsi"/>
        </w:rPr>
        <w:t>služnosti</w:t>
      </w:r>
      <w:r w:rsidRPr="00CC0252">
        <w:rPr>
          <w:rFonts w:cstheme="minorHAnsi"/>
        </w:rPr>
        <w:t xml:space="preserve"> osniva se </w:t>
      </w:r>
      <w:r w:rsidR="00AF1C88" w:rsidRPr="00CC0252">
        <w:rPr>
          <w:rFonts w:cstheme="minorHAnsi"/>
        </w:rPr>
        <w:t>na neodređeno vrijeme</w:t>
      </w:r>
      <w:r w:rsidR="007F7231" w:rsidRPr="00CC0252">
        <w:rPr>
          <w:rFonts w:cstheme="minorHAnsi"/>
        </w:rPr>
        <w:t xml:space="preserve">, sve dok na nekretninama koje su predmet </w:t>
      </w:r>
      <w:r w:rsidR="009454DF" w:rsidRPr="00CC0252">
        <w:rPr>
          <w:rFonts w:cstheme="minorHAnsi"/>
        </w:rPr>
        <w:t xml:space="preserve">prava </w:t>
      </w:r>
      <w:r w:rsidR="007F7231" w:rsidRPr="00CC0252">
        <w:rPr>
          <w:rFonts w:cstheme="minorHAnsi"/>
        </w:rPr>
        <w:t>služnosti bud</w:t>
      </w:r>
      <w:r w:rsidR="00131D38" w:rsidRPr="00CC0252">
        <w:rPr>
          <w:rFonts w:cstheme="minorHAnsi"/>
        </w:rPr>
        <w:t>u</w:t>
      </w:r>
      <w:r w:rsidR="007F7231" w:rsidRPr="00CC0252">
        <w:rPr>
          <w:rFonts w:cstheme="minorHAnsi"/>
        </w:rPr>
        <w:t xml:space="preserve"> </w:t>
      </w:r>
      <w:r w:rsidR="00E72E04" w:rsidRPr="00CC0252">
        <w:rPr>
          <w:rFonts w:cstheme="minorHAnsi"/>
        </w:rPr>
        <w:t xml:space="preserve">u funkciji </w:t>
      </w:r>
      <w:r w:rsidR="007F7231" w:rsidRPr="00CC0252">
        <w:rPr>
          <w:rFonts w:cstheme="minorHAnsi"/>
        </w:rPr>
        <w:t>elektroenergetski</w:t>
      </w:r>
      <w:r w:rsidR="003A71CE" w:rsidRPr="00CC0252">
        <w:rPr>
          <w:rFonts w:cstheme="minorHAnsi"/>
        </w:rPr>
        <w:t xml:space="preserve"> </w:t>
      </w:r>
      <w:r w:rsidR="00B43A61" w:rsidRPr="00CC0252">
        <w:rPr>
          <w:rFonts w:cstheme="minorHAnsi"/>
        </w:rPr>
        <w:t>objekt</w:t>
      </w:r>
      <w:r w:rsidR="00131D38" w:rsidRPr="00CC0252">
        <w:rPr>
          <w:rFonts w:cstheme="minorHAnsi"/>
        </w:rPr>
        <w:t>i</w:t>
      </w:r>
      <w:r w:rsidR="00E72E04" w:rsidRPr="00CC0252">
        <w:rPr>
          <w:rFonts w:cstheme="minorHAnsi"/>
        </w:rPr>
        <w:t>.</w:t>
      </w:r>
    </w:p>
    <w:p w14:paraId="26ABCE8B" w14:textId="77777777" w:rsidR="00AF1C88" w:rsidRPr="00CC0252" w:rsidRDefault="00AF1C88" w:rsidP="00CC0252">
      <w:pPr>
        <w:pStyle w:val="Bezproreda"/>
        <w:rPr>
          <w:rFonts w:cstheme="minorHAnsi"/>
          <w:b/>
        </w:rPr>
      </w:pPr>
    </w:p>
    <w:p w14:paraId="58EBBF7C" w14:textId="77777777" w:rsidR="00E72E04" w:rsidRPr="00CC0252" w:rsidRDefault="00E72E04" w:rsidP="00CC0252">
      <w:pPr>
        <w:pStyle w:val="Bezproreda"/>
        <w:jc w:val="center"/>
        <w:rPr>
          <w:rFonts w:cstheme="minorHAnsi"/>
          <w:b/>
        </w:rPr>
      </w:pPr>
    </w:p>
    <w:p w14:paraId="04C0BC91" w14:textId="5EC58EB6" w:rsidR="0092381E" w:rsidRPr="00CC0252" w:rsidRDefault="00AF1C88" w:rsidP="00CC0252">
      <w:pPr>
        <w:pStyle w:val="Bezproreda"/>
        <w:jc w:val="center"/>
        <w:rPr>
          <w:rFonts w:cstheme="minorHAnsi"/>
          <w:b/>
        </w:rPr>
      </w:pPr>
      <w:r w:rsidRPr="00CC0252">
        <w:rPr>
          <w:rFonts w:cstheme="minorHAnsi"/>
          <w:b/>
        </w:rPr>
        <w:t xml:space="preserve">Članak </w:t>
      </w:r>
      <w:r w:rsidR="0092381E" w:rsidRPr="00CC0252">
        <w:rPr>
          <w:rFonts w:cstheme="minorHAnsi"/>
          <w:b/>
        </w:rPr>
        <w:t>3.</w:t>
      </w:r>
    </w:p>
    <w:p w14:paraId="565A1C59" w14:textId="77777777" w:rsidR="00D9115A" w:rsidRPr="00CC0252" w:rsidRDefault="00D9115A" w:rsidP="00CC0252">
      <w:pPr>
        <w:pStyle w:val="Bezproreda"/>
        <w:jc w:val="center"/>
        <w:rPr>
          <w:rFonts w:cstheme="minorHAnsi"/>
          <w:b/>
        </w:rPr>
      </w:pPr>
    </w:p>
    <w:p w14:paraId="2BCA29EB" w14:textId="4701135A" w:rsidR="00D03C03" w:rsidRPr="00CC0252" w:rsidRDefault="00D03C03" w:rsidP="00CC0252">
      <w:pPr>
        <w:pStyle w:val="Bezproreda"/>
        <w:numPr>
          <w:ilvl w:val="0"/>
          <w:numId w:val="15"/>
        </w:numPr>
        <w:jc w:val="both"/>
        <w:rPr>
          <w:rFonts w:cstheme="minorHAnsi"/>
        </w:rPr>
      </w:pPr>
      <w:r w:rsidRPr="00CC0252">
        <w:rPr>
          <w:rFonts w:cstheme="minorHAnsi"/>
        </w:rPr>
        <w:t>Za osnovan</w:t>
      </w:r>
      <w:r w:rsidR="00234BA6" w:rsidRPr="00CC0252">
        <w:rPr>
          <w:rFonts w:cstheme="minorHAnsi"/>
        </w:rPr>
        <w:t xml:space="preserve">u služnost na nekretninama iz </w:t>
      </w:r>
      <w:r w:rsidR="00AF1C88" w:rsidRPr="00CC0252">
        <w:rPr>
          <w:rFonts w:cstheme="minorHAnsi"/>
        </w:rPr>
        <w:t>članka</w:t>
      </w:r>
      <w:r w:rsidR="00234BA6" w:rsidRPr="00CC0252">
        <w:rPr>
          <w:rFonts w:cstheme="minorHAnsi"/>
        </w:rPr>
        <w:t xml:space="preserve"> 1. ove Odluke </w:t>
      </w:r>
      <w:r w:rsidRPr="00CC0252">
        <w:rPr>
          <w:rFonts w:cstheme="minorHAnsi"/>
        </w:rPr>
        <w:t>ne plaća se naknada, sukladno odredbi članka 4. Zakona o uređivanju imovinskopravnih odnosa u svrhu izgradnje infrastrukturnih građevina („Narodne novine“ br</w:t>
      </w:r>
      <w:r w:rsidR="00AF1C88" w:rsidRPr="00CC0252">
        <w:rPr>
          <w:rFonts w:cstheme="minorHAnsi"/>
        </w:rPr>
        <w:t>.</w:t>
      </w:r>
      <w:r w:rsidRPr="00CC0252">
        <w:rPr>
          <w:rFonts w:cstheme="minorHAnsi"/>
        </w:rPr>
        <w:t xml:space="preserve"> 80/11, 144/21),</w:t>
      </w:r>
    </w:p>
    <w:p w14:paraId="2FCF0A48" w14:textId="77777777" w:rsidR="00CC0252" w:rsidRDefault="00CC0252" w:rsidP="00CC0252">
      <w:pPr>
        <w:pStyle w:val="Bezproreda"/>
        <w:jc w:val="center"/>
        <w:rPr>
          <w:rFonts w:cstheme="minorHAnsi"/>
          <w:b/>
          <w:bCs/>
        </w:rPr>
      </w:pPr>
    </w:p>
    <w:p w14:paraId="5482BEEF" w14:textId="77777777" w:rsidR="00CC0252" w:rsidRDefault="00CC0252" w:rsidP="00CC0252">
      <w:pPr>
        <w:pStyle w:val="Bezproreda"/>
        <w:jc w:val="center"/>
        <w:rPr>
          <w:rFonts w:cstheme="minorHAnsi"/>
          <w:b/>
          <w:bCs/>
        </w:rPr>
      </w:pPr>
    </w:p>
    <w:p w14:paraId="79AAEF01" w14:textId="77777777" w:rsidR="000326E4" w:rsidRPr="00CC0252" w:rsidRDefault="000326E4" w:rsidP="00CC0252">
      <w:pPr>
        <w:pStyle w:val="Bezproreda"/>
        <w:jc w:val="center"/>
        <w:rPr>
          <w:rFonts w:cstheme="minorHAnsi"/>
          <w:b/>
          <w:bCs/>
        </w:rPr>
      </w:pPr>
    </w:p>
    <w:p w14:paraId="79401D85" w14:textId="37AA703F" w:rsidR="00D03C03" w:rsidRPr="00CC0252" w:rsidRDefault="00AF1C88" w:rsidP="00CC0252">
      <w:pPr>
        <w:pStyle w:val="Bezproreda"/>
        <w:jc w:val="center"/>
        <w:rPr>
          <w:rFonts w:cstheme="minorHAnsi"/>
          <w:b/>
          <w:bCs/>
        </w:rPr>
      </w:pPr>
      <w:r w:rsidRPr="00CC0252">
        <w:rPr>
          <w:rFonts w:cstheme="minorHAnsi"/>
          <w:b/>
          <w:bCs/>
        </w:rPr>
        <w:lastRenderedPageBreak/>
        <w:t xml:space="preserve">Članak </w:t>
      </w:r>
      <w:r w:rsidR="0092381E" w:rsidRPr="00CC0252">
        <w:rPr>
          <w:rFonts w:cstheme="minorHAnsi"/>
          <w:b/>
          <w:bCs/>
        </w:rPr>
        <w:t>4.</w:t>
      </w:r>
    </w:p>
    <w:p w14:paraId="2BB96025" w14:textId="77777777" w:rsidR="00D03C03" w:rsidRPr="00CC0252" w:rsidRDefault="00D03C03" w:rsidP="00CC0252">
      <w:pPr>
        <w:pStyle w:val="Bezproreda"/>
        <w:jc w:val="both"/>
        <w:rPr>
          <w:rFonts w:cstheme="minorHAnsi"/>
        </w:rPr>
      </w:pPr>
    </w:p>
    <w:p w14:paraId="01AA236B" w14:textId="5DA5FF98" w:rsidR="00D03C03" w:rsidRPr="00CC0252" w:rsidRDefault="00D03C03" w:rsidP="00CC0252">
      <w:pPr>
        <w:pStyle w:val="Bezproreda"/>
        <w:numPr>
          <w:ilvl w:val="0"/>
          <w:numId w:val="16"/>
        </w:numPr>
        <w:jc w:val="both"/>
        <w:rPr>
          <w:rFonts w:cstheme="minorHAnsi"/>
        </w:rPr>
      </w:pPr>
      <w:r w:rsidRPr="00CC0252">
        <w:rPr>
          <w:rFonts w:cstheme="minorHAnsi"/>
        </w:rPr>
        <w:t xml:space="preserve">Ovlašćuje se gradonačelnik Grada Gospića da s </w:t>
      </w:r>
      <w:r w:rsidR="00E72E04" w:rsidRPr="00CC0252">
        <w:rPr>
          <w:rFonts w:cstheme="minorHAnsi"/>
        </w:rPr>
        <w:t xml:space="preserve">tvrtkom </w:t>
      </w:r>
      <w:r w:rsidR="00E72E04" w:rsidRPr="00CC0252">
        <w:rPr>
          <w:b/>
          <w:bCs/>
        </w:rPr>
        <w:t>HRVATSKA ELEKTROPRIVREDA d.d. Zagreb, Ulica grada Vukovara 37, OIB 28921978587</w:t>
      </w:r>
      <w:r w:rsidRPr="00CC0252">
        <w:rPr>
          <w:rFonts w:cstheme="minorHAnsi"/>
        </w:rPr>
        <w:t xml:space="preserve">, sklopi </w:t>
      </w:r>
      <w:r w:rsidR="000F5EF3" w:rsidRPr="00CC0252">
        <w:rPr>
          <w:rFonts w:cstheme="minorHAnsi"/>
        </w:rPr>
        <w:t>U</w:t>
      </w:r>
      <w:r w:rsidRPr="00CC0252">
        <w:rPr>
          <w:rFonts w:cstheme="minorHAnsi"/>
        </w:rPr>
        <w:t xml:space="preserve">govor o osnivanju prava </w:t>
      </w:r>
      <w:r w:rsidR="00D9115A" w:rsidRPr="00CC0252">
        <w:rPr>
          <w:rFonts w:cstheme="minorHAnsi"/>
        </w:rPr>
        <w:t xml:space="preserve">služnosti iz </w:t>
      </w:r>
      <w:r w:rsidR="00AF1C88" w:rsidRPr="00CC0252">
        <w:rPr>
          <w:rFonts w:cstheme="minorHAnsi"/>
        </w:rPr>
        <w:t>članka</w:t>
      </w:r>
      <w:r w:rsidR="00D9115A" w:rsidRPr="00CC0252">
        <w:rPr>
          <w:rFonts w:cstheme="minorHAnsi"/>
        </w:rPr>
        <w:t xml:space="preserve"> 1. ove Odluke</w:t>
      </w:r>
      <w:r w:rsidRPr="00CC0252">
        <w:rPr>
          <w:rFonts w:cstheme="minorHAnsi"/>
        </w:rPr>
        <w:t>, kojim će se regulirati međusobna prava i obveze.</w:t>
      </w:r>
    </w:p>
    <w:p w14:paraId="771D6748" w14:textId="77777777" w:rsidR="00D03C03" w:rsidRPr="00CC0252" w:rsidRDefault="00D03C03" w:rsidP="00CC0252">
      <w:pPr>
        <w:pStyle w:val="Bezproreda"/>
        <w:ind w:firstLine="708"/>
        <w:jc w:val="both"/>
        <w:rPr>
          <w:rFonts w:cstheme="minorHAnsi"/>
        </w:rPr>
      </w:pPr>
    </w:p>
    <w:p w14:paraId="4B93ED23" w14:textId="77777777" w:rsidR="009C64B8" w:rsidRPr="00CC0252" w:rsidRDefault="009C64B8" w:rsidP="00CC0252">
      <w:pPr>
        <w:pStyle w:val="Bezproreda"/>
        <w:jc w:val="center"/>
        <w:rPr>
          <w:rFonts w:cstheme="minorHAnsi"/>
          <w:b/>
          <w:bCs/>
        </w:rPr>
      </w:pPr>
    </w:p>
    <w:p w14:paraId="3E1023D4" w14:textId="0D51F445" w:rsidR="00D03C03" w:rsidRPr="00CC0252" w:rsidRDefault="00CC0252" w:rsidP="00CC0252">
      <w:pPr>
        <w:pStyle w:val="Bezproreda"/>
        <w:jc w:val="center"/>
        <w:rPr>
          <w:rFonts w:cstheme="minorHAnsi"/>
          <w:b/>
          <w:bCs/>
        </w:rPr>
      </w:pPr>
      <w:r w:rsidRPr="00CC0252">
        <w:rPr>
          <w:rFonts w:cstheme="minorHAnsi"/>
          <w:b/>
          <w:bCs/>
        </w:rPr>
        <w:t xml:space="preserve">Članak </w:t>
      </w:r>
      <w:r w:rsidR="00AF1C88" w:rsidRPr="00CC0252">
        <w:rPr>
          <w:rFonts w:cstheme="minorHAnsi"/>
          <w:b/>
          <w:bCs/>
        </w:rPr>
        <w:t>5</w:t>
      </w:r>
      <w:r w:rsidR="0092381E" w:rsidRPr="00CC0252">
        <w:rPr>
          <w:rFonts w:cstheme="minorHAnsi"/>
          <w:b/>
          <w:bCs/>
        </w:rPr>
        <w:t>.</w:t>
      </w:r>
    </w:p>
    <w:p w14:paraId="0C3B45F9" w14:textId="77777777" w:rsidR="00D03C03" w:rsidRPr="00CC0252" w:rsidRDefault="00D03C03" w:rsidP="00CC0252">
      <w:pPr>
        <w:pStyle w:val="Bezproreda"/>
        <w:ind w:firstLine="708"/>
        <w:jc w:val="both"/>
        <w:rPr>
          <w:rFonts w:cstheme="minorHAnsi"/>
        </w:rPr>
      </w:pPr>
    </w:p>
    <w:p w14:paraId="58F81FA5" w14:textId="77777777" w:rsidR="00D03C03" w:rsidRPr="00CC0252" w:rsidRDefault="00D03C03" w:rsidP="00CC0252">
      <w:pPr>
        <w:pStyle w:val="Bezproreda"/>
        <w:numPr>
          <w:ilvl w:val="0"/>
          <w:numId w:val="17"/>
        </w:numPr>
        <w:jc w:val="both"/>
        <w:rPr>
          <w:rFonts w:cstheme="minorHAnsi"/>
        </w:rPr>
      </w:pPr>
      <w:r w:rsidRPr="00CC0252">
        <w:rPr>
          <w:rFonts w:cstheme="minorHAnsi"/>
        </w:rPr>
        <w:t>Ova Odluka stupa na snagu dan nakon dana objave u „Službenom vjesniku Grada Gospića“.</w:t>
      </w:r>
    </w:p>
    <w:p w14:paraId="3AB795E4" w14:textId="77777777" w:rsidR="00D03C03" w:rsidRPr="00CC0252" w:rsidRDefault="00D03C03" w:rsidP="00CC0252">
      <w:pPr>
        <w:pStyle w:val="Bezproreda"/>
        <w:jc w:val="center"/>
        <w:rPr>
          <w:rFonts w:cstheme="minorHAnsi"/>
          <w:b/>
        </w:rPr>
      </w:pPr>
    </w:p>
    <w:p w14:paraId="2FFE2944" w14:textId="77777777" w:rsidR="00D03C03" w:rsidRPr="00CC0252" w:rsidRDefault="00D03C03" w:rsidP="000326E4">
      <w:pPr>
        <w:pStyle w:val="Bezproreda"/>
        <w:rPr>
          <w:rFonts w:cstheme="minorHAnsi"/>
        </w:rPr>
      </w:pPr>
    </w:p>
    <w:p w14:paraId="3F7857AE" w14:textId="77777777" w:rsidR="000326E4" w:rsidRPr="00CC0252" w:rsidRDefault="000326E4" w:rsidP="000326E4">
      <w:pPr>
        <w:tabs>
          <w:tab w:val="left" w:pos="5580"/>
        </w:tabs>
        <w:spacing w:after="0" w:line="240" w:lineRule="auto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>KLASA: 940-01/23-01/171</w:t>
      </w:r>
    </w:p>
    <w:p w14:paraId="06C881AF" w14:textId="77777777" w:rsidR="000326E4" w:rsidRPr="00CC0252" w:rsidRDefault="000326E4" w:rsidP="000326E4">
      <w:pPr>
        <w:tabs>
          <w:tab w:val="left" w:pos="5580"/>
        </w:tabs>
        <w:spacing w:after="0" w:line="240" w:lineRule="auto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>URBROJ: 2125-1-0</w:t>
      </w:r>
      <w:r>
        <w:rPr>
          <w:rFonts w:cstheme="minorHAnsi"/>
        </w:rPr>
        <w:t>1</w:t>
      </w:r>
      <w:r w:rsidRPr="00CC0252">
        <w:rPr>
          <w:rFonts w:cstheme="minorHAnsi"/>
        </w:rPr>
        <w:t>-23-0</w:t>
      </w:r>
      <w:r>
        <w:rPr>
          <w:rFonts w:cstheme="minorHAnsi"/>
        </w:rPr>
        <w:t>4</w:t>
      </w:r>
    </w:p>
    <w:p w14:paraId="5523D763" w14:textId="77777777" w:rsidR="000326E4" w:rsidRPr="00CC0252" w:rsidRDefault="000326E4" w:rsidP="000326E4">
      <w:pPr>
        <w:spacing w:after="0" w:line="240" w:lineRule="auto"/>
        <w:contextualSpacing/>
        <w:jc w:val="both"/>
        <w:rPr>
          <w:rFonts w:cstheme="minorHAnsi"/>
        </w:rPr>
      </w:pPr>
      <w:r w:rsidRPr="00CC0252">
        <w:rPr>
          <w:rFonts w:cstheme="minorHAnsi"/>
        </w:rPr>
        <w:t xml:space="preserve">Gospić, </w:t>
      </w:r>
      <w:r>
        <w:rPr>
          <w:rFonts w:cstheme="minorHAnsi"/>
        </w:rPr>
        <w:t>15. prosinca</w:t>
      </w:r>
      <w:r w:rsidRPr="00CC0252">
        <w:rPr>
          <w:rFonts w:cstheme="minorHAnsi"/>
        </w:rPr>
        <w:t xml:space="preserve"> 2023. godine</w:t>
      </w:r>
    </w:p>
    <w:p w14:paraId="5B0ACF60" w14:textId="77777777" w:rsidR="000326E4" w:rsidRDefault="000326E4" w:rsidP="000326E4">
      <w:pPr>
        <w:pStyle w:val="Bezproreda"/>
        <w:jc w:val="both"/>
        <w:rPr>
          <w:rFonts w:cstheme="minorHAnsi"/>
        </w:rPr>
      </w:pPr>
    </w:p>
    <w:p w14:paraId="78405EE7" w14:textId="77777777" w:rsidR="000326E4" w:rsidRDefault="000326E4" w:rsidP="000326E4">
      <w:pPr>
        <w:pStyle w:val="Bezproreda"/>
        <w:jc w:val="both"/>
        <w:rPr>
          <w:rFonts w:cstheme="minorHAnsi"/>
        </w:rPr>
      </w:pPr>
    </w:p>
    <w:p w14:paraId="41426196" w14:textId="77777777" w:rsidR="00CC0252" w:rsidRPr="00CC0252" w:rsidRDefault="00CC0252" w:rsidP="00CC0252">
      <w:pPr>
        <w:spacing w:after="0" w:line="240" w:lineRule="auto"/>
        <w:ind w:firstLine="709"/>
        <w:jc w:val="right"/>
        <w:rPr>
          <w:rFonts w:cstheme="minorHAnsi"/>
          <w:lang w:eastAsia="hr-HR"/>
        </w:rPr>
      </w:pPr>
      <w:r w:rsidRPr="00CC0252">
        <w:rPr>
          <w:rFonts w:cstheme="minorHAnsi"/>
          <w:lang w:eastAsia="hr-HR"/>
        </w:rPr>
        <w:t xml:space="preserve">PREDSJEDNICA GRADSKOG VIJEĆA </w:t>
      </w:r>
    </w:p>
    <w:p w14:paraId="4481DC96" w14:textId="411DEDF5" w:rsidR="00D03C03" w:rsidRPr="00CC0252" w:rsidRDefault="00CC0252" w:rsidP="00CC0252">
      <w:pPr>
        <w:spacing w:after="0" w:line="240" w:lineRule="auto"/>
        <w:ind w:firstLine="709"/>
        <w:jc w:val="center"/>
        <w:rPr>
          <w:rFonts w:cstheme="minorHAnsi"/>
          <w:lang w:eastAsia="hr-HR"/>
        </w:rPr>
      </w:pPr>
      <w:r w:rsidRPr="00CC0252">
        <w:rPr>
          <w:rFonts w:cstheme="minorHAnsi"/>
          <w:lang w:eastAsia="hr-HR"/>
        </w:rPr>
        <w:t xml:space="preserve">                                                                                     </w:t>
      </w:r>
      <w:r>
        <w:rPr>
          <w:rFonts w:cstheme="minorHAnsi"/>
          <w:lang w:eastAsia="hr-HR"/>
        </w:rPr>
        <w:t xml:space="preserve">              </w:t>
      </w:r>
      <w:r w:rsidRPr="00CC0252">
        <w:rPr>
          <w:rFonts w:cstheme="minorHAnsi"/>
          <w:lang w:eastAsia="hr-HR"/>
        </w:rPr>
        <w:t xml:space="preserve"> </w:t>
      </w:r>
      <w:r w:rsidR="00335199">
        <w:rPr>
          <w:rFonts w:cstheme="minorHAnsi"/>
          <w:lang w:eastAsia="hr-HR"/>
        </w:rPr>
        <w:t xml:space="preserve">  </w:t>
      </w:r>
      <w:r w:rsidRPr="00CC0252">
        <w:rPr>
          <w:rFonts w:cstheme="minorHAnsi"/>
          <w:lang w:eastAsia="hr-HR"/>
        </w:rPr>
        <w:t xml:space="preserve"> GRADA GOSPIĆA</w:t>
      </w:r>
    </w:p>
    <w:p w14:paraId="561F80E7" w14:textId="77777777" w:rsidR="00CC0252" w:rsidRPr="00CC0252" w:rsidRDefault="00CC0252" w:rsidP="00CC0252">
      <w:pPr>
        <w:spacing w:after="0" w:line="240" w:lineRule="auto"/>
        <w:ind w:firstLine="709"/>
        <w:jc w:val="center"/>
        <w:rPr>
          <w:rFonts w:cstheme="minorHAnsi"/>
          <w:lang w:eastAsia="hr-HR"/>
        </w:rPr>
      </w:pPr>
    </w:p>
    <w:p w14:paraId="44F839E3" w14:textId="2C08FB68" w:rsidR="00D03C03" w:rsidRPr="00CC0252" w:rsidRDefault="00940843" w:rsidP="00940843">
      <w:pPr>
        <w:spacing w:after="0" w:line="240" w:lineRule="auto"/>
        <w:ind w:firstLine="709"/>
        <w:jc w:val="center"/>
        <w:rPr>
          <w:rFonts w:cstheme="minorHAnsi"/>
          <w:lang w:eastAsia="hr-HR"/>
        </w:rPr>
      </w:pPr>
      <w:r>
        <w:rPr>
          <w:rFonts w:cstheme="minorHAnsi"/>
          <w:lang w:eastAsia="hr-HR"/>
        </w:rPr>
        <w:t xml:space="preserve">                                                                                                            </w:t>
      </w:r>
      <w:r w:rsidR="00D03C03" w:rsidRPr="00CC0252">
        <w:rPr>
          <w:rFonts w:cstheme="minorHAnsi"/>
          <w:lang w:eastAsia="hr-HR"/>
        </w:rPr>
        <w:t xml:space="preserve">Ana-Marija Zdunić, mag. </w:t>
      </w:r>
      <w:proofErr w:type="spellStart"/>
      <w:r w:rsidR="00D03C03" w:rsidRPr="00CC0252">
        <w:rPr>
          <w:rFonts w:cstheme="minorHAnsi"/>
          <w:lang w:eastAsia="hr-HR"/>
        </w:rPr>
        <w:t>iur</w:t>
      </w:r>
      <w:proofErr w:type="spellEnd"/>
      <w:r w:rsidR="00D03C03" w:rsidRPr="00CC0252">
        <w:rPr>
          <w:rFonts w:cstheme="minorHAnsi"/>
          <w:lang w:eastAsia="hr-HR"/>
        </w:rPr>
        <w:t>.</w:t>
      </w:r>
      <w:r w:rsidR="000326E4">
        <w:rPr>
          <w:rFonts w:cstheme="minorHAnsi"/>
          <w:lang w:eastAsia="hr-HR"/>
        </w:rPr>
        <w:t>, v.r.</w:t>
      </w:r>
    </w:p>
    <w:p w14:paraId="3C6D3F65" w14:textId="77777777" w:rsidR="00451D2C" w:rsidRDefault="00451D2C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42CB2377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09B59B87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2FD8BB5B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7614DA67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6C5B787E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6312149F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7A508DA0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2A82DDAD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1805C195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45399C5C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2E40D04E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7248FDE1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48D5ED0B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0888E370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733CFB35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4ECD66FF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3090499F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03E65711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38B1FAC4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2B0B2F1D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p w14:paraId="182DD47F" w14:textId="77777777" w:rsidR="00335199" w:rsidRDefault="00335199" w:rsidP="00CC0252">
      <w:pPr>
        <w:spacing w:after="0" w:line="240" w:lineRule="auto"/>
        <w:ind w:firstLine="708"/>
        <w:jc w:val="right"/>
        <w:rPr>
          <w:rFonts w:cstheme="minorHAnsi"/>
          <w:lang w:eastAsia="hr-HR"/>
        </w:rPr>
      </w:pPr>
    </w:p>
    <w:sectPr w:rsidR="00335199" w:rsidSect="00C969BE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560" w14:textId="77777777" w:rsidR="00512101" w:rsidRDefault="00512101" w:rsidP="00C969BE">
      <w:pPr>
        <w:spacing w:after="0" w:line="240" w:lineRule="auto"/>
      </w:pPr>
      <w:r>
        <w:separator/>
      </w:r>
    </w:p>
  </w:endnote>
  <w:endnote w:type="continuationSeparator" w:id="0">
    <w:p w14:paraId="0F6E996A" w14:textId="77777777" w:rsidR="00512101" w:rsidRDefault="00512101" w:rsidP="00C9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272930"/>
      <w:docPartObj>
        <w:docPartGallery w:val="Page Numbers (Bottom of Page)"/>
        <w:docPartUnique/>
      </w:docPartObj>
    </w:sdtPr>
    <w:sdtContent>
      <w:p w14:paraId="705EEC84" w14:textId="0B8F22C7" w:rsidR="00C969BE" w:rsidRDefault="00C969B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00B3EA" w14:textId="77777777" w:rsidR="00C969BE" w:rsidRDefault="00C969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1FC0" w14:textId="77777777" w:rsidR="00512101" w:rsidRDefault="00512101" w:rsidP="00C969BE">
      <w:pPr>
        <w:spacing w:after="0" w:line="240" w:lineRule="auto"/>
      </w:pPr>
      <w:r>
        <w:separator/>
      </w:r>
    </w:p>
  </w:footnote>
  <w:footnote w:type="continuationSeparator" w:id="0">
    <w:p w14:paraId="050F5DDC" w14:textId="77777777" w:rsidR="00512101" w:rsidRDefault="00512101" w:rsidP="00C9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5198"/>
    <w:multiLevelType w:val="hybridMultilevel"/>
    <w:tmpl w:val="06CC3E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5FC7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5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0EE1140"/>
    <w:multiLevelType w:val="hybridMultilevel"/>
    <w:tmpl w:val="8B76C86E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618"/>
    <w:multiLevelType w:val="hybridMultilevel"/>
    <w:tmpl w:val="5D98E82E"/>
    <w:lvl w:ilvl="0" w:tplc="C7EC65B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3029"/>
    <w:multiLevelType w:val="hybridMultilevel"/>
    <w:tmpl w:val="145C81CE"/>
    <w:lvl w:ilvl="0" w:tplc="1A58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57B5"/>
    <w:multiLevelType w:val="hybridMultilevel"/>
    <w:tmpl w:val="A530961C"/>
    <w:lvl w:ilvl="0" w:tplc="2A0A4490">
      <w:start w:val="9"/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6" w15:restartNumberingAfterBreak="0">
    <w:nsid w:val="6373739A"/>
    <w:multiLevelType w:val="hybridMultilevel"/>
    <w:tmpl w:val="41C0CD34"/>
    <w:lvl w:ilvl="0" w:tplc="EFD8B4B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4ED13D2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453EE"/>
    <w:multiLevelType w:val="hybridMultilevel"/>
    <w:tmpl w:val="3F20093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 w15:restartNumberingAfterBreak="0">
    <w:nsid w:val="6CCF17BC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13CA3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50505">
    <w:abstractNumId w:val="7"/>
  </w:num>
  <w:num w:numId="2" w16cid:durableId="1807774166">
    <w:abstractNumId w:val="15"/>
  </w:num>
  <w:num w:numId="3" w16cid:durableId="619340638">
    <w:abstractNumId w:val="4"/>
  </w:num>
  <w:num w:numId="4" w16cid:durableId="1110399389">
    <w:abstractNumId w:val="5"/>
  </w:num>
  <w:num w:numId="5" w16cid:durableId="790711462">
    <w:abstractNumId w:val="19"/>
  </w:num>
  <w:num w:numId="6" w16cid:durableId="974336008">
    <w:abstractNumId w:val="0"/>
  </w:num>
  <w:num w:numId="7" w16cid:durableId="1172918163">
    <w:abstractNumId w:val="10"/>
  </w:num>
  <w:num w:numId="8" w16cid:durableId="965356583">
    <w:abstractNumId w:val="9"/>
  </w:num>
  <w:num w:numId="9" w16cid:durableId="723019943">
    <w:abstractNumId w:val="2"/>
  </w:num>
  <w:num w:numId="10" w16cid:durableId="536623457">
    <w:abstractNumId w:val="11"/>
  </w:num>
  <w:num w:numId="11" w16cid:durableId="242685721">
    <w:abstractNumId w:val="14"/>
  </w:num>
  <w:num w:numId="12" w16cid:durableId="638222182">
    <w:abstractNumId w:val="13"/>
  </w:num>
  <w:num w:numId="13" w16cid:durableId="147333914">
    <w:abstractNumId w:val="6"/>
  </w:num>
  <w:num w:numId="14" w16cid:durableId="271479842">
    <w:abstractNumId w:val="3"/>
  </w:num>
  <w:num w:numId="15" w16cid:durableId="1889343129">
    <w:abstractNumId w:val="21"/>
  </w:num>
  <w:num w:numId="16" w16cid:durableId="337393346">
    <w:abstractNumId w:val="17"/>
  </w:num>
  <w:num w:numId="17" w16cid:durableId="888876350">
    <w:abstractNumId w:val="20"/>
  </w:num>
  <w:num w:numId="18" w16cid:durableId="197861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2037867">
    <w:abstractNumId w:val="12"/>
  </w:num>
  <w:num w:numId="20" w16cid:durableId="777070630">
    <w:abstractNumId w:val="8"/>
  </w:num>
  <w:num w:numId="21" w16cid:durableId="1787654340">
    <w:abstractNumId w:val="18"/>
  </w:num>
  <w:num w:numId="22" w16cid:durableId="1977179939">
    <w:abstractNumId w:val="1"/>
  </w:num>
  <w:num w:numId="23" w16cid:durableId="522548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326E4"/>
    <w:rsid w:val="00037828"/>
    <w:rsid w:val="00045B99"/>
    <w:rsid w:val="00057342"/>
    <w:rsid w:val="000818AC"/>
    <w:rsid w:val="00083F79"/>
    <w:rsid w:val="00086763"/>
    <w:rsid w:val="00091ABE"/>
    <w:rsid w:val="000B06F5"/>
    <w:rsid w:val="000B3680"/>
    <w:rsid w:val="000F5EF3"/>
    <w:rsid w:val="001025E4"/>
    <w:rsid w:val="0010363E"/>
    <w:rsid w:val="001077D3"/>
    <w:rsid w:val="00110769"/>
    <w:rsid w:val="0011248B"/>
    <w:rsid w:val="0011421C"/>
    <w:rsid w:val="00131D38"/>
    <w:rsid w:val="00137150"/>
    <w:rsid w:val="001373D3"/>
    <w:rsid w:val="001517B6"/>
    <w:rsid w:val="00157C8D"/>
    <w:rsid w:val="0016230D"/>
    <w:rsid w:val="0018245B"/>
    <w:rsid w:val="00183E28"/>
    <w:rsid w:val="001906C7"/>
    <w:rsid w:val="001D0B03"/>
    <w:rsid w:val="001D2417"/>
    <w:rsid w:val="00213276"/>
    <w:rsid w:val="002310B0"/>
    <w:rsid w:val="00234BA6"/>
    <w:rsid w:val="0024389A"/>
    <w:rsid w:val="002502F7"/>
    <w:rsid w:val="00253706"/>
    <w:rsid w:val="00260365"/>
    <w:rsid w:val="00290D42"/>
    <w:rsid w:val="00294EA6"/>
    <w:rsid w:val="002B4F94"/>
    <w:rsid w:val="002F00D2"/>
    <w:rsid w:val="002F1FE3"/>
    <w:rsid w:val="00312CC3"/>
    <w:rsid w:val="0032184A"/>
    <w:rsid w:val="00335199"/>
    <w:rsid w:val="00341FDC"/>
    <w:rsid w:val="00354815"/>
    <w:rsid w:val="003732A5"/>
    <w:rsid w:val="003746EF"/>
    <w:rsid w:val="00375296"/>
    <w:rsid w:val="003906AD"/>
    <w:rsid w:val="00392720"/>
    <w:rsid w:val="003953BE"/>
    <w:rsid w:val="003A71CE"/>
    <w:rsid w:val="003D7835"/>
    <w:rsid w:val="003E07A4"/>
    <w:rsid w:val="00403034"/>
    <w:rsid w:val="00421643"/>
    <w:rsid w:val="0042420F"/>
    <w:rsid w:val="00432509"/>
    <w:rsid w:val="00442539"/>
    <w:rsid w:val="0045095A"/>
    <w:rsid w:val="00451D2C"/>
    <w:rsid w:val="00460F34"/>
    <w:rsid w:val="00486E54"/>
    <w:rsid w:val="004919B6"/>
    <w:rsid w:val="00493396"/>
    <w:rsid w:val="004935E2"/>
    <w:rsid w:val="004C15D4"/>
    <w:rsid w:val="004D42A9"/>
    <w:rsid w:val="004D6595"/>
    <w:rsid w:val="004E7579"/>
    <w:rsid w:val="004F1DC3"/>
    <w:rsid w:val="00502EA6"/>
    <w:rsid w:val="00512101"/>
    <w:rsid w:val="0052319D"/>
    <w:rsid w:val="005268AC"/>
    <w:rsid w:val="00531108"/>
    <w:rsid w:val="00540224"/>
    <w:rsid w:val="005476ED"/>
    <w:rsid w:val="00581552"/>
    <w:rsid w:val="005973DA"/>
    <w:rsid w:val="005B16C6"/>
    <w:rsid w:val="005B5ED7"/>
    <w:rsid w:val="005D284B"/>
    <w:rsid w:val="005E1B26"/>
    <w:rsid w:val="00600253"/>
    <w:rsid w:val="00620BCA"/>
    <w:rsid w:val="0065238F"/>
    <w:rsid w:val="00654565"/>
    <w:rsid w:val="00667C75"/>
    <w:rsid w:val="00670F19"/>
    <w:rsid w:val="00671896"/>
    <w:rsid w:val="00671AAD"/>
    <w:rsid w:val="00676DA9"/>
    <w:rsid w:val="00695A43"/>
    <w:rsid w:val="006A4973"/>
    <w:rsid w:val="006B2F63"/>
    <w:rsid w:val="006B5580"/>
    <w:rsid w:val="006D36E4"/>
    <w:rsid w:val="006D7A95"/>
    <w:rsid w:val="006E70C2"/>
    <w:rsid w:val="00731DD9"/>
    <w:rsid w:val="00741954"/>
    <w:rsid w:val="0074396C"/>
    <w:rsid w:val="00757D58"/>
    <w:rsid w:val="00774888"/>
    <w:rsid w:val="00780AFB"/>
    <w:rsid w:val="00784AA7"/>
    <w:rsid w:val="00787393"/>
    <w:rsid w:val="007C0AD0"/>
    <w:rsid w:val="007E7E2C"/>
    <w:rsid w:val="007F7231"/>
    <w:rsid w:val="00821ACB"/>
    <w:rsid w:val="00834CB6"/>
    <w:rsid w:val="0084245F"/>
    <w:rsid w:val="0084697E"/>
    <w:rsid w:val="00857DF5"/>
    <w:rsid w:val="008868C8"/>
    <w:rsid w:val="008A3794"/>
    <w:rsid w:val="008B649E"/>
    <w:rsid w:val="008E17A0"/>
    <w:rsid w:val="0090453E"/>
    <w:rsid w:val="009061C7"/>
    <w:rsid w:val="00906EDA"/>
    <w:rsid w:val="009105BF"/>
    <w:rsid w:val="0092381E"/>
    <w:rsid w:val="009400D8"/>
    <w:rsid w:val="00940843"/>
    <w:rsid w:val="00944F55"/>
    <w:rsid w:val="009454DF"/>
    <w:rsid w:val="00971E1F"/>
    <w:rsid w:val="009936A7"/>
    <w:rsid w:val="009A0330"/>
    <w:rsid w:val="009B14DA"/>
    <w:rsid w:val="009B78D5"/>
    <w:rsid w:val="009C64B8"/>
    <w:rsid w:val="009E151A"/>
    <w:rsid w:val="009E6A31"/>
    <w:rsid w:val="009E7EDA"/>
    <w:rsid w:val="009F722F"/>
    <w:rsid w:val="00A2588B"/>
    <w:rsid w:val="00A45958"/>
    <w:rsid w:val="00A970CD"/>
    <w:rsid w:val="00AA06FD"/>
    <w:rsid w:val="00AC5147"/>
    <w:rsid w:val="00AF1C88"/>
    <w:rsid w:val="00B12225"/>
    <w:rsid w:val="00B15A33"/>
    <w:rsid w:val="00B23A89"/>
    <w:rsid w:val="00B24735"/>
    <w:rsid w:val="00B411F9"/>
    <w:rsid w:val="00B41546"/>
    <w:rsid w:val="00B43A61"/>
    <w:rsid w:val="00B63158"/>
    <w:rsid w:val="00B810FA"/>
    <w:rsid w:val="00BA6DD1"/>
    <w:rsid w:val="00BC6793"/>
    <w:rsid w:val="00BD6E36"/>
    <w:rsid w:val="00BF1E30"/>
    <w:rsid w:val="00BF50F6"/>
    <w:rsid w:val="00C36537"/>
    <w:rsid w:val="00C43753"/>
    <w:rsid w:val="00C63CBB"/>
    <w:rsid w:val="00C91017"/>
    <w:rsid w:val="00C969BE"/>
    <w:rsid w:val="00CA10D4"/>
    <w:rsid w:val="00CA20BD"/>
    <w:rsid w:val="00CA5A41"/>
    <w:rsid w:val="00CB3159"/>
    <w:rsid w:val="00CC0252"/>
    <w:rsid w:val="00CD36DE"/>
    <w:rsid w:val="00CD6511"/>
    <w:rsid w:val="00CF07E3"/>
    <w:rsid w:val="00D01C80"/>
    <w:rsid w:val="00D03C03"/>
    <w:rsid w:val="00D054F5"/>
    <w:rsid w:val="00D076F0"/>
    <w:rsid w:val="00D10006"/>
    <w:rsid w:val="00D23E44"/>
    <w:rsid w:val="00D25FA3"/>
    <w:rsid w:val="00D33C3D"/>
    <w:rsid w:val="00D7530A"/>
    <w:rsid w:val="00D80142"/>
    <w:rsid w:val="00D9115A"/>
    <w:rsid w:val="00DC79E9"/>
    <w:rsid w:val="00DD7D3B"/>
    <w:rsid w:val="00E138FB"/>
    <w:rsid w:val="00E2071C"/>
    <w:rsid w:val="00E46BD3"/>
    <w:rsid w:val="00E52E1E"/>
    <w:rsid w:val="00E54DBE"/>
    <w:rsid w:val="00E616D1"/>
    <w:rsid w:val="00E72E04"/>
    <w:rsid w:val="00EA4B6A"/>
    <w:rsid w:val="00EA5364"/>
    <w:rsid w:val="00EA57AB"/>
    <w:rsid w:val="00EB5D8F"/>
    <w:rsid w:val="00EC6F40"/>
    <w:rsid w:val="00ED003E"/>
    <w:rsid w:val="00F23651"/>
    <w:rsid w:val="00F519FB"/>
    <w:rsid w:val="00F52BA2"/>
    <w:rsid w:val="00F60E07"/>
    <w:rsid w:val="00F65D8E"/>
    <w:rsid w:val="00F84CFA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11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9BE"/>
  </w:style>
  <w:style w:type="paragraph" w:styleId="Podnoje">
    <w:name w:val="footer"/>
    <w:basedOn w:val="Normal"/>
    <w:link w:val="PodnojeChar"/>
    <w:uiPriority w:val="99"/>
    <w:unhideWhenUsed/>
    <w:rsid w:val="00C9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KATARINA</cp:lastModifiedBy>
  <cp:revision>3</cp:revision>
  <cp:lastPrinted>2023-12-18T12:48:00Z</cp:lastPrinted>
  <dcterms:created xsi:type="dcterms:W3CDTF">2023-12-18T12:48:00Z</dcterms:created>
  <dcterms:modified xsi:type="dcterms:W3CDTF">2023-12-18T12:49:00Z</dcterms:modified>
</cp:coreProperties>
</file>